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A37" w:rsidRPr="00320F53" w:rsidRDefault="004F7A5E" w:rsidP="00320F53">
      <w:pPr>
        <w:shd w:val="clear" w:color="auto" w:fill="FFFFFF"/>
        <w:spacing w:after="0"/>
        <w:contextualSpacing/>
        <w:rPr>
          <w:rFonts w:eastAsia="Times New Roman" w:cs="Times New Roman"/>
          <w:b/>
          <w:sz w:val="24"/>
          <w:szCs w:val="24"/>
          <w:lang w:eastAsia="el-GR"/>
        </w:rPr>
      </w:pPr>
      <w:r w:rsidRPr="00320F53">
        <w:rPr>
          <w:rFonts w:eastAsia="Times New Roman" w:cs="Times New Roman"/>
          <w:b/>
          <w:noProof/>
          <w:sz w:val="24"/>
          <w:szCs w:val="24"/>
          <w:lang w:eastAsia="el-GR"/>
        </w:rPr>
        <w:drawing>
          <wp:inline distT="0" distB="0" distL="0" distR="0">
            <wp:extent cx="1114425" cy="1114425"/>
            <wp:effectExtent l="19050" t="0" r="9525" b="0"/>
            <wp:docPr id="1" name="Εικόνα 1" descr="W:\1000 ΔΗΜΟΣΙΕΣ ΣΧΕΣΕΙΣ\1007 Λογότυποι\MBP\MBP_SHMA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000 ΔΗΜΟΣΙΕΣ ΣΧΕΣΕΙΣ\1007 Λογότυποι\MBP\MBP_SHMA_jpg.jpg"/>
                    <pic:cNvPicPr>
                      <a:picLocks noChangeAspect="1" noChangeArrowheads="1"/>
                    </pic:cNvPicPr>
                  </pic:nvPicPr>
                  <pic:blipFill>
                    <a:blip r:embed="rId4" cstate="print"/>
                    <a:srcRect/>
                    <a:stretch>
                      <a:fillRect/>
                    </a:stretch>
                  </pic:blipFill>
                  <pic:spPr bwMode="auto">
                    <a:xfrm>
                      <a:off x="0" y="0"/>
                      <a:ext cx="1114425" cy="1114425"/>
                    </a:xfrm>
                    <a:prstGeom prst="rect">
                      <a:avLst/>
                    </a:prstGeom>
                    <a:noFill/>
                    <a:ln w="9525">
                      <a:noFill/>
                      <a:miter lim="800000"/>
                      <a:headEnd/>
                      <a:tailEnd/>
                    </a:ln>
                  </pic:spPr>
                </pic:pic>
              </a:graphicData>
            </a:graphic>
          </wp:inline>
        </w:drawing>
      </w:r>
      <w:r w:rsidRPr="00320F53">
        <w:rPr>
          <w:rFonts w:eastAsia="Times New Roman" w:cs="Times New Roman"/>
          <w:b/>
          <w:sz w:val="24"/>
          <w:szCs w:val="24"/>
          <w:lang w:eastAsia="el-GR"/>
        </w:rPr>
        <w:t xml:space="preserve">             </w:t>
      </w:r>
      <w:r w:rsidR="005604F5">
        <w:rPr>
          <w:rFonts w:eastAsia="Times New Roman" w:cs="Times New Roman"/>
          <w:b/>
          <w:sz w:val="24"/>
          <w:szCs w:val="24"/>
          <w:lang w:eastAsia="el-GR"/>
        </w:rPr>
        <w:t xml:space="preserve">  </w:t>
      </w:r>
      <w:r w:rsidR="002230BB" w:rsidRPr="00320F53">
        <w:rPr>
          <w:rFonts w:eastAsia="Times New Roman" w:cs="Times New Roman"/>
          <w:b/>
          <w:sz w:val="24"/>
          <w:szCs w:val="24"/>
          <w:lang w:eastAsia="el-GR"/>
        </w:rPr>
        <w:t>Ε</w:t>
      </w:r>
      <w:r w:rsidR="00182A37" w:rsidRPr="00320F53">
        <w:rPr>
          <w:rFonts w:eastAsia="Times New Roman" w:cs="Times New Roman"/>
          <w:b/>
          <w:sz w:val="24"/>
          <w:szCs w:val="24"/>
          <w:lang w:eastAsia="el-GR"/>
        </w:rPr>
        <w:t>ΠΙΣΤΗΜΟΝΙΚ</w:t>
      </w:r>
      <w:r w:rsidR="00806B04" w:rsidRPr="00320F53">
        <w:rPr>
          <w:rFonts w:eastAsia="Times New Roman" w:cs="Times New Roman"/>
          <w:b/>
          <w:sz w:val="24"/>
          <w:szCs w:val="24"/>
          <w:lang w:val="en-US" w:eastAsia="el-GR"/>
        </w:rPr>
        <w:t>O</w:t>
      </w:r>
      <w:r w:rsidR="002230BB" w:rsidRPr="00320F53">
        <w:rPr>
          <w:rFonts w:eastAsia="Times New Roman" w:cs="Times New Roman"/>
          <w:b/>
          <w:sz w:val="24"/>
          <w:szCs w:val="24"/>
          <w:lang w:eastAsia="el-GR"/>
        </w:rPr>
        <w:t xml:space="preserve"> </w:t>
      </w:r>
      <w:r w:rsidR="00806B04" w:rsidRPr="00320F53">
        <w:rPr>
          <w:rFonts w:eastAsia="Times New Roman" w:cs="Times New Roman"/>
          <w:b/>
          <w:sz w:val="24"/>
          <w:szCs w:val="24"/>
          <w:lang w:eastAsia="el-GR"/>
        </w:rPr>
        <w:t>ΣΥΝΕΔΡΙΟ</w:t>
      </w:r>
    </w:p>
    <w:p w:rsidR="003D2E95" w:rsidRPr="00320F53" w:rsidRDefault="003D2E95" w:rsidP="00320F53">
      <w:pPr>
        <w:shd w:val="clear" w:color="auto" w:fill="FFFFFF"/>
        <w:spacing w:after="0"/>
        <w:contextualSpacing/>
        <w:jc w:val="both"/>
        <w:rPr>
          <w:rFonts w:eastAsia="Times New Roman" w:cs="Times New Roman"/>
          <w:b/>
          <w:sz w:val="24"/>
          <w:szCs w:val="24"/>
          <w:lang w:eastAsia="el-GR"/>
        </w:rPr>
      </w:pPr>
    </w:p>
    <w:p w:rsidR="003D2E95" w:rsidRPr="00320F53" w:rsidRDefault="002230BB" w:rsidP="00320F53">
      <w:pPr>
        <w:shd w:val="clear" w:color="auto" w:fill="FFFFFF"/>
        <w:spacing w:after="0"/>
        <w:contextualSpacing/>
        <w:jc w:val="center"/>
        <w:rPr>
          <w:rFonts w:eastAsia="Times New Roman" w:cs="Times New Roman"/>
          <w:b/>
          <w:sz w:val="24"/>
          <w:szCs w:val="24"/>
          <w:lang w:eastAsia="el-GR"/>
        </w:rPr>
      </w:pPr>
      <w:r w:rsidRPr="00320F53">
        <w:rPr>
          <w:rFonts w:eastAsia="Times New Roman" w:cs="Times New Roman"/>
          <w:b/>
          <w:sz w:val="24"/>
          <w:szCs w:val="24"/>
          <w:lang w:eastAsia="el-GR"/>
        </w:rPr>
        <w:t>«</w:t>
      </w:r>
      <w:r w:rsidR="00806B04" w:rsidRPr="00320F53">
        <w:rPr>
          <w:rFonts w:eastAsia="Times New Roman" w:cs="Times New Roman"/>
          <w:b/>
          <w:sz w:val="24"/>
          <w:szCs w:val="24"/>
          <w:lang w:eastAsia="el-GR"/>
        </w:rPr>
        <w:t>Ζωγράφοι και εργαστήρια στη Μακεδονία και το Άγιο Όρος</w:t>
      </w:r>
    </w:p>
    <w:p w:rsidR="003D2E95" w:rsidRPr="00320F53" w:rsidRDefault="002230BB" w:rsidP="00020660">
      <w:pPr>
        <w:shd w:val="clear" w:color="auto" w:fill="FFFFFF"/>
        <w:spacing w:after="0"/>
        <w:contextualSpacing/>
        <w:jc w:val="center"/>
        <w:rPr>
          <w:rFonts w:eastAsia="Times New Roman" w:cs="Times New Roman"/>
          <w:b/>
          <w:sz w:val="24"/>
          <w:szCs w:val="24"/>
          <w:lang w:eastAsia="el-GR"/>
        </w:rPr>
      </w:pPr>
      <w:r w:rsidRPr="00320F53">
        <w:rPr>
          <w:rFonts w:eastAsia="Times New Roman" w:cs="Times New Roman"/>
          <w:b/>
          <w:sz w:val="24"/>
          <w:szCs w:val="24"/>
          <w:lang w:eastAsia="el-GR"/>
        </w:rPr>
        <w:t>(1</w:t>
      </w:r>
      <w:r w:rsidR="00806B04" w:rsidRPr="00320F53">
        <w:rPr>
          <w:rFonts w:eastAsia="Times New Roman" w:cs="Times New Roman"/>
          <w:b/>
          <w:sz w:val="24"/>
          <w:szCs w:val="24"/>
          <w:lang w:eastAsia="el-GR"/>
        </w:rPr>
        <w:t>8</w:t>
      </w:r>
      <w:r w:rsidRPr="00320F53">
        <w:rPr>
          <w:rFonts w:eastAsia="Times New Roman" w:cs="Times New Roman"/>
          <w:b/>
          <w:sz w:val="24"/>
          <w:szCs w:val="24"/>
          <w:lang w:eastAsia="el-GR"/>
        </w:rPr>
        <w:t>ος –</w:t>
      </w:r>
      <w:r w:rsidR="00907B38">
        <w:rPr>
          <w:rFonts w:eastAsia="Times New Roman" w:cs="Times New Roman"/>
          <w:b/>
          <w:sz w:val="24"/>
          <w:szCs w:val="24"/>
          <w:lang w:eastAsia="el-GR"/>
        </w:rPr>
        <w:t xml:space="preserve"> </w:t>
      </w:r>
      <w:r w:rsidR="005604F5">
        <w:rPr>
          <w:rFonts w:eastAsia="Times New Roman" w:cs="Times New Roman"/>
          <w:b/>
          <w:sz w:val="24"/>
          <w:szCs w:val="24"/>
          <w:lang w:eastAsia="el-GR"/>
        </w:rPr>
        <w:t>αρχές 20ου αι.</w:t>
      </w:r>
      <w:r w:rsidRPr="00320F53">
        <w:rPr>
          <w:rFonts w:eastAsia="Times New Roman" w:cs="Times New Roman"/>
          <w:b/>
          <w:sz w:val="24"/>
          <w:szCs w:val="24"/>
          <w:lang w:eastAsia="el-GR"/>
        </w:rPr>
        <w:t>)»</w:t>
      </w:r>
    </w:p>
    <w:p w:rsidR="003D2E95" w:rsidRPr="00320F53" w:rsidRDefault="003D2E95" w:rsidP="00320F53">
      <w:pPr>
        <w:shd w:val="clear" w:color="auto" w:fill="FFFFFF"/>
        <w:spacing w:after="0"/>
        <w:contextualSpacing/>
        <w:jc w:val="both"/>
        <w:rPr>
          <w:rFonts w:eastAsia="Times New Roman" w:cs="Times New Roman"/>
          <w:b/>
          <w:sz w:val="24"/>
          <w:szCs w:val="24"/>
          <w:lang w:eastAsia="el-GR"/>
        </w:rPr>
      </w:pPr>
    </w:p>
    <w:p w:rsidR="003D2E95" w:rsidRPr="00320F53" w:rsidRDefault="003D2E95" w:rsidP="00320F53">
      <w:pPr>
        <w:shd w:val="clear" w:color="auto" w:fill="FFFFFF"/>
        <w:spacing w:after="0"/>
        <w:contextualSpacing/>
        <w:jc w:val="center"/>
        <w:rPr>
          <w:rFonts w:eastAsia="Times New Roman" w:cs="Times New Roman"/>
          <w:b/>
          <w:sz w:val="24"/>
          <w:szCs w:val="24"/>
          <w:lang w:eastAsia="el-GR"/>
        </w:rPr>
      </w:pPr>
      <w:r w:rsidRPr="00320F53">
        <w:rPr>
          <w:rFonts w:eastAsia="Times New Roman" w:cs="Times New Roman"/>
          <w:b/>
          <w:sz w:val="24"/>
          <w:szCs w:val="24"/>
          <w:lang w:eastAsia="el-GR"/>
        </w:rPr>
        <w:t>Α΄ ΕΓΚΥΚΛΙΟΣ</w:t>
      </w:r>
    </w:p>
    <w:p w:rsidR="002230BB" w:rsidRPr="00320F53" w:rsidRDefault="002230BB" w:rsidP="00320F53">
      <w:pPr>
        <w:shd w:val="clear" w:color="auto" w:fill="FFFFFF"/>
        <w:spacing w:after="0"/>
        <w:contextualSpacing/>
        <w:jc w:val="both"/>
        <w:rPr>
          <w:rFonts w:eastAsia="Times New Roman" w:cs="Times New Roman"/>
          <w:color w:val="000000"/>
          <w:sz w:val="24"/>
          <w:szCs w:val="24"/>
          <w:lang w:eastAsia="el-GR"/>
        </w:rPr>
      </w:pPr>
    </w:p>
    <w:p w:rsidR="006C05CB" w:rsidRPr="00320F53" w:rsidRDefault="006C05CB" w:rsidP="00320F53">
      <w:pPr>
        <w:shd w:val="clear" w:color="auto" w:fill="FFFFFF"/>
        <w:spacing w:after="0"/>
        <w:contextualSpacing/>
        <w:jc w:val="both"/>
        <w:rPr>
          <w:rFonts w:eastAsia="Times New Roman" w:cs="Times New Roman"/>
          <w:color w:val="000000"/>
          <w:sz w:val="24"/>
          <w:szCs w:val="24"/>
          <w:lang w:eastAsia="el-GR"/>
        </w:rPr>
      </w:pPr>
      <w:r w:rsidRPr="00320F53">
        <w:rPr>
          <w:rFonts w:eastAsia="Times New Roman" w:cs="Times New Roman"/>
          <w:color w:val="000000"/>
          <w:sz w:val="24"/>
          <w:szCs w:val="24"/>
          <w:lang w:eastAsia="el-GR"/>
        </w:rPr>
        <w:t>Το Μουσείο Βυζαντινού Πολιτισμού εμβαθύνοντας και επεκτείνοντας τις θεματικές της μόνιμης έκθεσης οργανώνει περιοδικές εκθέσεις με ιδιαίτερο κάθε φορά ενδιαφέρον</w:t>
      </w:r>
      <w:r w:rsidR="00260CF8">
        <w:rPr>
          <w:rFonts w:eastAsia="Times New Roman" w:cs="Times New Roman"/>
          <w:color w:val="000000"/>
          <w:sz w:val="24"/>
          <w:szCs w:val="24"/>
          <w:lang w:eastAsia="el-GR"/>
        </w:rPr>
        <w:t>,</w:t>
      </w:r>
      <w:r w:rsidRPr="00320F53">
        <w:rPr>
          <w:rFonts w:eastAsia="Times New Roman" w:cs="Times New Roman"/>
          <w:color w:val="000000"/>
          <w:sz w:val="24"/>
          <w:szCs w:val="24"/>
          <w:lang w:eastAsia="el-GR"/>
        </w:rPr>
        <w:t xml:space="preserve"> τόσο για το ειδικό όσο και για το ευρύ κοινό, που σχετίζονται με τα εκθέματά του</w:t>
      </w:r>
      <w:r w:rsidR="00260CF8">
        <w:rPr>
          <w:rFonts w:eastAsia="Times New Roman" w:cs="Times New Roman"/>
          <w:color w:val="000000"/>
          <w:sz w:val="24"/>
          <w:szCs w:val="24"/>
          <w:lang w:eastAsia="el-GR"/>
        </w:rPr>
        <w:t xml:space="preserve"> και</w:t>
      </w:r>
      <w:r w:rsidRPr="00320F53">
        <w:rPr>
          <w:rFonts w:eastAsia="Times New Roman" w:cs="Times New Roman"/>
          <w:color w:val="000000"/>
          <w:sz w:val="24"/>
          <w:szCs w:val="24"/>
          <w:lang w:eastAsia="el-GR"/>
        </w:rPr>
        <w:t xml:space="preserve"> τις εκφάνσεις του βυζαντινού και του μεταβυζαντινού πολιτισμού</w:t>
      </w:r>
      <w:r w:rsidR="00806B04" w:rsidRPr="00320F53">
        <w:rPr>
          <w:rFonts w:eastAsia="Times New Roman" w:cs="Times New Roman"/>
          <w:color w:val="000000"/>
          <w:sz w:val="24"/>
          <w:szCs w:val="24"/>
          <w:lang w:eastAsia="el-GR"/>
        </w:rPr>
        <w:t>.</w:t>
      </w:r>
      <w:r w:rsidRPr="00320F53">
        <w:rPr>
          <w:rFonts w:eastAsia="Times New Roman" w:cs="Times New Roman"/>
          <w:color w:val="000000"/>
          <w:sz w:val="24"/>
          <w:szCs w:val="24"/>
          <w:lang w:eastAsia="el-GR"/>
        </w:rPr>
        <w:t xml:space="preserve"> </w:t>
      </w:r>
    </w:p>
    <w:p w:rsidR="00320F53" w:rsidRDefault="00320F53" w:rsidP="00320F53">
      <w:pPr>
        <w:contextualSpacing/>
        <w:jc w:val="both"/>
        <w:rPr>
          <w:rFonts w:cs="Times New Roman"/>
          <w:noProof/>
          <w:sz w:val="24"/>
          <w:szCs w:val="24"/>
          <w:lang w:eastAsia="el-GR"/>
        </w:rPr>
      </w:pPr>
      <w:r>
        <w:rPr>
          <w:rFonts w:cs="Times New Roman"/>
          <w:noProof/>
          <w:sz w:val="24"/>
          <w:szCs w:val="24"/>
          <w:lang w:eastAsia="el-GR"/>
        </w:rPr>
        <w:t xml:space="preserve">Το Μουσείο μας σχεδίασε και </w:t>
      </w:r>
      <w:r w:rsidR="00260CF8">
        <w:rPr>
          <w:rFonts w:cs="Times New Roman"/>
          <w:noProof/>
          <w:sz w:val="24"/>
          <w:szCs w:val="24"/>
          <w:lang w:eastAsia="el-GR"/>
        </w:rPr>
        <w:t xml:space="preserve">εγκαινίασε στις </w:t>
      </w:r>
      <w:r>
        <w:rPr>
          <w:rFonts w:cs="Times New Roman"/>
          <w:noProof/>
          <w:sz w:val="24"/>
          <w:szCs w:val="24"/>
          <w:lang w:eastAsia="el-GR"/>
        </w:rPr>
        <w:t xml:space="preserve">20-12-2019 την περιοδική έκθεση </w:t>
      </w:r>
      <w:r w:rsidRPr="00320F53">
        <w:rPr>
          <w:rFonts w:cs="Times New Roman"/>
          <w:noProof/>
          <w:sz w:val="24"/>
          <w:szCs w:val="24"/>
          <w:lang w:eastAsia="el-GR"/>
        </w:rPr>
        <w:t>υπό τον τί</w:t>
      </w:r>
      <w:r w:rsidR="00907B38">
        <w:rPr>
          <w:rFonts w:cs="Times New Roman"/>
          <w:noProof/>
          <w:sz w:val="24"/>
          <w:szCs w:val="24"/>
          <w:lang w:eastAsia="el-GR"/>
        </w:rPr>
        <w:t>τ</w:t>
      </w:r>
      <w:r w:rsidRPr="00320F53">
        <w:rPr>
          <w:rFonts w:cs="Times New Roman"/>
          <w:noProof/>
          <w:sz w:val="24"/>
          <w:szCs w:val="24"/>
          <w:lang w:eastAsia="el-GR"/>
        </w:rPr>
        <w:t>λο «Δύο Συλλογές σμίγουν»</w:t>
      </w:r>
      <w:r>
        <w:rPr>
          <w:rFonts w:cs="Times New Roman"/>
          <w:noProof/>
          <w:sz w:val="24"/>
          <w:szCs w:val="24"/>
          <w:lang w:eastAsia="el-GR"/>
        </w:rPr>
        <w:t xml:space="preserve"> με αφορμή τον μακροχρόνιο δανεισμό </w:t>
      </w:r>
      <w:r w:rsidR="00260CF8">
        <w:rPr>
          <w:rFonts w:cs="Times New Roman"/>
          <w:noProof/>
          <w:sz w:val="24"/>
          <w:szCs w:val="24"/>
          <w:lang w:eastAsia="el-GR"/>
        </w:rPr>
        <w:t xml:space="preserve">από τον Δήμο Θεσσαλονίκης </w:t>
      </w:r>
      <w:r>
        <w:rPr>
          <w:rFonts w:cs="Times New Roman"/>
          <w:noProof/>
          <w:sz w:val="24"/>
          <w:szCs w:val="24"/>
          <w:lang w:eastAsia="el-GR"/>
        </w:rPr>
        <w:t xml:space="preserve">προς χρήση </w:t>
      </w:r>
      <w:r w:rsidR="00260CF8">
        <w:rPr>
          <w:rFonts w:cs="Times New Roman"/>
          <w:noProof/>
          <w:sz w:val="24"/>
          <w:szCs w:val="24"/>
          <w:lang w:eastAsia="el-GR"/>
        </w:rPr>
        <w:t xml:space="preserve">109 </w:t>
      </w:r>
      <w:r>
        <w:rPr>
          <w:rFonts w:cs="Times New Roman"/>
          <w:noProof/>
          <w:sz w:val="24"/>
          <w:szCs w:val="24"/>
          <w:lang w:eastAsia="el-GR"/>
        </w:rPr>
        <w:t xml:space="preserve">εικόνων και ιερών κειμηλίων </w:t>
      </w:r>
      <w:r w:rsidR="00260CF8">
        <w:rPr>
          <w:rFonts w:cs="Times New Roman"/>
          <w:noProof/>
          <w:sz w:val="24"/>
          <w:szCs w:val="24"/>
          <w:lang w:eastAsia="el-GR"/>
        </w:rPr>
        <w:t xml:space="preserve">της Συλλογής </w:t>
      </w:r>
      <w:r>
        <w:rPr>
          <w:rFonts w:cs="Times New Roman"/>
          <w:noProof/>
          <w:sz w:val="24"/>
          <w:szCs w:val="24"/>
          <w:lang w:eastAsia="el-GR"/>
        </w:rPr>
        <w:t xml:space="preserve">της Δημοτικής Πινακοθήκης. </w:t>
      </w:r>
    </w:p>
    <w:p w:rsidR="00020660" w:rsidRDefault="00320F53" w:rsidP="00020660">
      <w:pPr>
        <w:shd w:val="clear" w:color="auto" w:fill="FFFFFF"/>
        <w:spacing w:after="0"/>
        <w:contextualSpacing/>
        <w:jc w:val="both"/>
        <w:rPr>
          <w:sz w:val="24"/>
          <w:szCs w:val="24"/>
        </w:rPr>
      </w:pPr>
      <w:r w:rsidRPr="00320F53">
        <w:rPr>
          <w:rFonts w:cs="Times New Roman"/>
          <w:noProof/>
          <w:sz w:val="24"/>
          <w:szCs w:val="24"/>
          <w:lang w:eastAsia="el-GR"/>
        </w:rPr>
        <w:t xml:space="preserve">Ο τίτλος της έκθεσης «Δύο Συλλογές σμίγουν» δηλώνει την πρόθεση της έκθεσης να συγκροτήσει μιαν ολότητα που προέκυψε από τη συνδυαστική μελέτη των αντικειμένων δύο Συλλογών: εκείνης της Δημοτικής Πινακοθήκης Θεσσαλονίκης και εκείνης του Μουσείου Βυζαντινού Πολιτισμού. </w:t>
      </w:r>
      <w:r w:rsidR="00020660" w:rsidRPr="00320F53">
        <w:rPr>
          <w:rFonts w:cs="Times New Roman"/>
          <w:noProof/>
          <w:sz w:val="24"/>
          <w:szCs w:val="24"/>
          <w:lang w:eastAsia="el-GR"/>
        </w:rPr>
        <w:t>Η μία Συλλογή λειτουργεί  συμπληρωματικά της άλλης καθώς μέσα από τη σύνθεση παρουσιάζονται οι ποικίλες εκφάνσεις της ορθόδοξης χριστιανικής τέχνης στους αιώνες μετά την Άλωση εντασσόμενες στα κοινωνικοοικονομικά συμφραζόμενα. Ταυτόχρονα συμπληρώνεται και ο κατάλογος των πονημάτων επώνυμων αλλά και ανώνυμων ζωγράφων και εργαστηρίων, με έμφαση</w:t>
      </w:r>
      <w:r w:rsidR="00020660" w:rsidRPr="00320F53">
        <w:rPr>
          <w:sz w:val="24"/>
          <w:szCs w:val="24"/>
        </w:rPr>
        <w:t xml:space="preserve"> στην επικράτεια του βορειοελλαδικού χώρου</w:t>
      </w:r>
      <w:r w:rsidR="00260CF8">
        <w:rPr>
          <w:sz w:val="24"/>
          <w:szCs w:val="24"/>
        </w:rPr>
        <w:t>,</w:t>
      </w:r>
      <w:r w:rsidR="00020660" w:rsidRPr="00320F53">
        <w:rPr>
          <w:sz w:val="24"/>
          <w:szCs w:val="24"/>
        </w:rPr>
        <w:t xml:space="preserve"> που τελούσε υπό οθωμανική κυριαρχία</w:t>
      </w:r>
      <w:r w:rsidR="00260CF8">
        <w:rPr>
          <w:sz w:val="24"/>
          <w:szCs w:val="24"/>
        </w:rPr>
        <w:t>,</w:t>
      </w:r>
      <w:r w:rsidR="00020660" w:rsidRPr="00320F53">
        <w:rPr>
          <w:sz w:val="24"/>
          <w:szCs w:val="24"/>
        </w:rPr>
        <w:t xml:space="preserve"> και επίκεντρο την ευρύτερη περιοχή της κεντρικής Μακεδονίας, </w:t>
      </w:r>
      <w:r w:rsidR="00C176A7">
        <w:rPr>
          <w:sz w:val="24"/>
          <w:szCs w:val="24"/>
        </w:rPr>
        <w:t xml:space="preserve">ιδιαίτερα </w:t>
      </w:r>
      <w:r w:rsidR="00020660" w:rsidRPr="00320F53">
        <w:rPr>
          <w:sz w:val="24"/>
          <w:szCs w:val="24"/>
        </w:rPr>
        <w:t>τη Θεσσαλονίκη και το Άγιο Όρος.</w:t>
      </w:r>
    </w:p>
    <w:p w:rsidR="00020660" w:rsidRDefault="00020660" w:rsidP="00020660">
      <w:pPr>
        <w:pStyle w:val="a4"/>
        <w:ind w:left="0"/>
        <w:jc w:val="both"/>
        <w:rPr>
          <w:rFonts w:asciiTheme="minorHAnsi" w:hAnsiTheme="minorHAnsi"/>
          <w:sz w:val="24"/>
          <w:szCs w:val="24"/>
        </w:rPr>
      </w:pPr>
      <w:r w:rsidRPr="00320F53">
        <w:rPr>
          <w:rFonts w:asciiTheme="minorHAnsi" w:hAnsiTheme="minorHAnsi"/>
          <w:sz w:val="24"/>
          <w:szCs w:val="24"/>
        </w:rPr>
        <w:t xml:space="preserve">Στην περιοδική έκθεση «Δύο Συλλογές σμίγουν» παρουσιάζονται 129 πολιτιστικά αγαθά, φορητές εικόνες, αντικείμενα ιδιωτικής λατρείας, λειτουργικά σκεύη, άμφια, ιερά κειμήλια από τις Συλλογές της Δημοτικής Πινακοθήκης (50) και του Μουσείου Βυζαντινού Πολιτισμού (79) που χρονολογούνται από τον 14ο έως και τις αρχές του 20ου αι. </w:t>
      </w:r>
      <w:r w:rsidR="00C176A7">
        <w:rPr>
          <w:rFonts w:asciiTheme="minorHAnsi" w:hAnsiTheme="minorHAnsi"/>
          <w:sz w:val="24"/>
          <w:szCs w:val="24"/>
        </w:rPr>
        <w:t xml:space="preserve">Τα </w:t>
      </w:r>
      <w:r w:rsidRPr="00020660">
        <w:rPr>
          <w:rFonts w:asciiTheme="minorHAnsi" w:hAnsiTheme="minorHAnsi"/>
          <w:sz w:val="24"/>
          <w:szCs w:val="24"/>
        </w:rPr>
        <w:t xml:space="preserve">85 από αυτά μάλιστα εκτίθενται για πρώτη φορά μετά τη συντήρηση και επιστημονική τεκμηρίωσή τους στο Μουσείο. </w:t>
      </w:r>
    </w:p>
    <w:p w:rsidR="00320F53" w:rsidRPr="00320F53" w:rsidRDefault="00320F53" w:rsidP="00020660">
      <w:pPr>
        <w:pStyle w:val="a4"/>
        <w:ind w:left="0"/>
        <w:jc w:val="both"/>
        <w:rPr>
          <w:noProof/>
          <w:sz w:val="24"/>
          <w:szCs w:val="24"/>
          <w:lang w:eastAsia="el-GR"/>
        </w:rPr>
      </w:pPr>
      <w:r w:rsidRPr="00320F53">
        <w:rPr>
          <w:sz w:val="24"/>
          <w:szCs w:val="24"/>
        </w:rPr>
        <w:t>Μέσα από την έκθεση ο επισκέπτης καλείται σε πολλαπλές αναγνώσεις και παροτρύνεται σε προσωπική εμβάθυνση στις θεματικές της έκθεσης με ποικίλες αφορμές.</w:t>
      </w:r>
    </w:p>
    <w:p w:rsidR="00320F53" w:rsidRPr="00320F53" w:rsidRDefault="00320F53" w:rsidP="00320F53">
      <w:pPr>
        <w:shd w:val="clear" w:color="auto" w:fill="FFFFFF"/>
        <w:spacing w:after="0"/>
        <w:contextualSpacing/>
        <w:jc w:val="both"/>
        <w:rPr>
          <w:rFonts w:eastAsia="Times New Roman" w:cs="Times New Roman"/>
          <w:color w:val="000000"/>
          <w:sz w:val="24"/>
          <w:szCs w:val="24"/>
          <w:lang w:eastAsia="el-GR"/>
        </w:rPr>
      </w:pPr>
    </w:p>
    <w:p w:rsidR="00806B04" w:rsidRPr="00320F53" w:rsidRDefault="00806B04" w:rsidP="00320F53">
      <w:pPr>
        <w:shd w:val="clear" w:color="auto" w:fill="FFFFFF"/>
        <w:spacing w:after="0"/>
        <w:contextualSpacing/>
        <w:jc w:val="both"/>
        <w:rPr>
          <w:rFonts w:eastAsia="Times New Roman" w:cs="Times New Roman"/>
          <w:sz w:val="24"/>
          <w:szCs w:val="24"/>
          <w:lang w:eastAsia="el-GR"/>
        </w:rPr>
      </w:pPr>
    </w:p>
    <w:p w:rsidR="00806B04" w:rsidRPr="00320F53" w:rsidRDefault="00806B04" w:rsidP="00320F53">
      <w:pPr>
        <w:shd w:val="clear" w:color="auto" w:fill="FFFFFF"/>
        <w:spacing w:after="0"/>
        <w:contextualSpacing/>
        <w:jc w:val="both"/>
        <w:rPr>
          <w:rFonts w:eastAsia="Times New Roman" w:cs="Times New Roman"/>
          <w:color w:val="000000"/>
          <w:sz w:val="24"/>
          <w:szCs w:val="24"/>
          <w:lang w:eastAsia="el-GR"/>
        </w:rPr>
      </w:pPr>
    </w:p>
    <w:p w:rsidR="00020660" w:rsidRPr="00020660" w:rsidRDefault="00020660" w:rsidP="00020660">
      <w:pPr>
        <w:shd w:val="clear" w:color="auto" w:fill="FFFFFF"/>
        <w:spacing w:after="0"/>
        <w:contextualSpacing/>
        <w:jc w:val="both"/>
        <w:rPr>
          <w:rFonts w:eastAsia="Times New Roman" w:cs="Times New Roman"/>
          <w:sz w:val="24"/>
          <w:szCs w:val="24"/>
          <w:lang w:eastAsia="el-GR"/>
        </w:rPr>
      </w:pPr>
      <w:r>
        <w:rPr>
          <w:sz w:val="24"/>
          <w:szCs w:val="24"/>
        </w:rPr>
        <w:t xml:space="preserve">Στο πλαίσιο της περιοδικής έκθεσης το Μουσείο μας διοργανώνει επιστημονικό συνέδριο υπό τον τίτλο </w:t>
      </w:r>
      <w:r w:rsidRPr="00020660">
        <w:rPr>
          <w:rFonts w:eastAsia="Times New Roman" w:cs="Times New Roman"/>
          <w:sz w:val="24"/>
          <w:szCs w:val="24"/>
          <w:lang w:eastAsia="el-GR"/>
        </w:rPr>
        <w:t>«Ζωγράφοι και εργαστήρια στη Μακεδονία και το Άγιο Όρος</w:t>
      </w:r>
    </w:p>
    <w:p w:rsidR="00020660" w:rsidRDefault="00020660" w:rsidP="00020660">
      <w:pPr>
        <w:shd w:val="clear" w:color="auto" w:fill="FFFFFF"/>
        <w:spacing w:after="0"/>
        <w:contextualSpacing/>
        <w:jc w:val="both"/>
        <w:rPr>
          <w:rFonts w:eastAsia="Times New Roman" w:cs="Times New Roman"/>
          <w:sz w:val="24"/>
          <w:szCs w:val="24"/>
          <w:lang w:eastAsia="el-GR"/>
        </w:rPr>
      </w:pPr>
      <w:r w:rsidRPr="00020660">
        <w:rPr>
          <w:rFonts w:eastAsia="Times New Roman" w:cs="Times New Roman"/>
          <w:sz w:val="24"/>
          <w:szCs w:val="24"/>
          <w:lang w:eastAsia="el-GR"/>
        </w:rPr>
        <w:t>(18ος – 19ος αι.</w:t>
      </w:r>
      <w:r w:rsidR="006F2953">
        <w:rPr>
          <w:rFonts w:eastAsia="Times New Roman" w:cs="Times New Roman"/>
          <w:sz w:val="24"/>
          <w:szCs w:val="24"/>
          <w:lang w:eastAsia="el-GR"/>
        </w:rPr>
        <w:t>/αρχές 20</w:t>
      </w:r>
      <w:r w:rsidR="006F2953" w:rsidRPr="006F2953">
        <w:rPr>
          <w:rFonts w:eastAsia="Times New Roman" w:cs="Times New Roman"/>
          <w:sz w:val="24"/>
          <w:szCs w:val="24"/>
          <w:lang w:eastAsia="el-GR"/>
        </w:rPr>
        <w:t>ου</w:t>
      </w:r>
      <w:r w:rsidR="006F2953">
        <w:rPr>
          <w:rFonts w:eastAsia="Times New Roman" w:cs="Times New Roman"/>
          <w:sz w:val="24"/>
          <w:szCs w:val="24"/>
          <w:lang w:eastAsia="el-GR"/>
        </w:rPr>
        <w:t xml:space="preserve"> αι.</w:t>
      </w:r>
      <w:r w:rsidRPr="00020660">
        <w:rPr>
          <w:rFonts w:eastAsia="Times New Roman" w:cs="Times New Roman"/>
          <w:sz w:val="24"/>
          <w:szCs w:val="24"/>
          <w:lang w:eastAsia="el-GR"/>
        </w:rPr>
        <w:t>)»</w:t>
      </w:r>
      <w:r>
        <w:rPr>
          <w:rFonts w:eastAsia="Times New Roman" w:cs="Times New Roman"/>
          <w:sz w:val="24"/>
          <w:szCs w:val="24"/>
          <w:lang w:eastAsia="el-GR"/>
        </w:rPr>
        <w:t>.</w:t>
      </w:r>
    </w:p>
    <w:p w:rsidR="00806B04" w:rsidRDefault="00020660" w:rsidP="00020660">
      <w:pPr>
        <w:shd w:val="clear" w:color="auto" w:fill="FFFFFF"/>
        <w:spacing w:after="0"/>
        <w:contextualSpacing/>
        <w:jc w:val="both"/>
        <w:rPr>
          <w:sz w:val="24"/>
          <w:szCs w:val="24"/>
        </w:rPr>
      </w:pPr>
      <w:r>
        <w:rPr>
          <w:rFonts w:eastAsia="Times New Roman" w:cs="Times New Roman"/>
          <w:sz w:val="24"/>
          <w:szCs w:val="24"/>
          <w:lang w:eastAsia="el-GR"/>
        </w:rPr>
        <w:t>Στόχος η περαιτέρω διερεύνηση ζητημάτων</w:t>
      </w:r>
      <w:r w:rsidR="00320F53" w:rsidRPr="00320F53">
        <w:rPr>
          <w:sz w:val="24"/>
          <w:szCs w:val="24"/>
        </w:rPr>
        <w:t xml:space="preserve"> που αφορούν </w:t>
      </w:r>
      <w:r>
        <w:rPr>
          <w:sz w:val="24"/>
          <w:szCs w:val="24"/>
        </w:rPr>
        <w:t>σ</w:t>
      </w:r>
      <w:r w:rsidR="00320F53" w:rsidRPr="00320F53">
        <w:rPr>
          <w:sz w:val="24"/>
          <w:szCs w:val="24"/>
        </w:rPr>
        <w:t>τη</w:t>
      </w:r>
      <w:r>
        <w:rPr>
          <w:sz w:val="24"/>
          <w:szCs w:val="24"/>
        </w:rPr>
        <w:t xml:space="preserve"> </w:t>
      </w:r>
      <w:r w:rsidR="00320F53" w:rsidRPr="00320F53">
        <w:rPr>
          <w:sz w:val="24"/>
          <w:szCs w:val="24"/>
        </w:rPr>
        <w:t>μεταβυζαντινή εκκλησιαστική ορθόδοξη ζωγραφική</w:t>
      </w:r>
      <w:r w:rsidR="005604F5">
        <w:rPr>
          <w:sz w:val="24"/>
          <w:szCs w:val="24"/>
        </w:rPr>
        <w:t xml:space="preserve"> του 18</w:t>
      </w:r>
      <w:r w:rsidR="005604F5" w:rsidRPr="00907B38">
        <w:rPr>
          <w:sz w:val="24"/>
          <w:szCs w:val="24"/>
          <w:vertAlign w:val="superscript"/>
        </w:rPr>
        <w:t>ου</w:t>
      </w:r>
      <w:r w:rsidR="00907B38">
        <w:rPr>
          <w:sz w:val="24"/>
          <w:szCs w:val="24"/>
        </w:rPr>
        <w:t>,</w:t>
      </w:r>
      <w:r w:rsidR="005604F5">
        <w:rPr>
          <w:sz w:val="24"/>
          <w:szCs w:val="24"/>
        </w:rPr>
        <w:t xml:space="preserve"> 19</w:t>
      </w:r>
      <w:r w:rsidR="005604F5" w:rsidRPr="00907B38">
        <w:rPr>
          <w:sz w:val="24"/>
          <w:szCs w:val="24"/>
          <w:vertAlign w:val="superscript"/>
        </w:rPr>
        <w:t>ου</w:t>
      </w:r>
      <w:r w:rsidR="00907B38">
        <w:rPr>
          <w:sz w:val="24"/>
          <w:szCs w:val="24"/>
        </w:rPr>
        <w:t xml:space="preserve"> και </w:t>
      </w:r>
      <w:r w:rsidR="005604F5">
        <w:rPr>
          <w:sz w:val="24"/>
          <w:szCs w:val="24"/>
        </w:rPr>
        <w:t>αρχών 20ου αι. έως και την απελευθέρωση</w:t>
      </w:r>
      <w:r w:rsidR="00320F53" w:rsidRPr="00320F53">
        <w:rPr>
          <w:sz w:val="24"/>
          <w:szCs w:val="24"/>
        </w:rPr>
        <w:t xml:space="preserve"> στην </w:t>
      </w:r>
      <w:proofErr w:type="spellStart"/>
      <w:r w:rsidR="00320F53" w:rsidRPr="00320F53">
        <w:rPr>
          <w:sz w:val="24"/>
          <w:szCs w:val="24"/>
        </w:rPr>
        <w:t>οθωμανο</w:t>
      </w:r>
      <w:r>
        <w:rPr>
          <w:sz w:val="24"/>
          <w:szCs w:val="24"/>
        </w:rPr>
        <w:t>κρατούμενη</w:t>
      </w:r>
      <w:proofErr w:type="spellEnd"/>
      <w:r>
        <w:rPr>
          <w:sz w:val="24"/>
          <w:szCs w:val="24"/>
        </w:rPr>
        <w:t xml:space="preserve"> ελληνική επικράτεια και ειδικότερα</w:t>
      </w:r>
      <w:r w:rsidR="00320F53" w:rsidRPr="00320F53">
        <w:rPr>
          <w:sz w:val="24"/>
          <w:szCs w:val="24"/>
        </w:rPr>
        <w:t xml:space="preserve"> στη Μακεδονία, τη Θεσσαλονίκη και το Άγιο Όρος</w:t>
      </w:r>
      <w:r w:rsidR="000935BF">
        <w:rPr>
          <w:sz w:val="24"/>
          <w:szCs w:val="24"/>
        </w:rPr>
        <w:t>. Θα εξεταστούν ζητήματα που</w:t>
      </w:r>
      <w:r>
        <w:rPr>
          <w:sz w:val="24"/>
          <w:szCs w:val="24"/>
        </w:rPr>
        <w:t xml:space="preserve"> αφορούν στην τέχνη, τεχνική και τεχνοτροπία των εικόνων και </w:t>
      </w:r>
      <w:r w:rsidR="000935BF">
        <w:rPr>
          <w:sz w:val="24"/>
          <w:szCs w:val="24"/>
        </w:rPr>
        <w:t xml:space="preserve">των </w:t>
      </w:r>
      <w:r>
        <w:rPr>
          <w:sz w:val="24"/>
          <w:szCs w:val="24"/>
        </w:rPr>
        <w:t>έργων μνημειακής ζωγραφικής, τα εργαστήρια και τους μεμονωμένους επώνυμους και ανώνυμους ζωγράφους</w:t>
      </w:r>
      <w:r w:rsidR="005604F5">
        <w:rPr>
          <w:sz w:val="24"/>
          <w:szCs w:val="24"/>
        </w:rPr>
        <w:t xml:space="preserve"> που </w:t>
      </w:r>
      <w:r w:rsidR="000935BF">
        <w:rPr>
          <w:sz w:val="24"/>
          <w:szCs w:val="24"/>
        </w:rPr>
        <w:t xml:space="preserve">εδρεύουν ή </w:t>
      </w:r>
      <w:r w:rsidR="005604F5">
        <w:rPr>
          <w:sz w:val="24"/>
          <w:szCs w:val="24"/>
        </w:rPr>
        <w:t>δρουν στις προαναφερόμενες</w:t>
      </w:r>
      <w:r w:rsidR="00E2536D">
        <w:rPr>
          <w:sz w:val="24"/>
          <w:szCs w:val="24"/>
        </w:rPr>
        <w:t xml:space="preserve"> περιοχές</w:t>
      </w:r>
      <w:r>
        <w:rPr>
          <w:sz w:val="24"/>
          <w:szCs w:val="24"/>
        </w:rPr>
        <w:t>,</w:t>
      </w:r>
      <w:r w:rsidR="00320F53" w:rsidRPr="00320F53">
        <w:rPr>
          <w:sz w:val="24"/>
          <w:szCs w:val="24"/>
        </w:rPr>
        <w:t xml:space="preserve"> τις μετακινήσεις των ζωγράφων</w:t>
      </w:r>
      <w:r w:rsidR="00260CF8">
        <w:rPr>
          <w:sz w:val="24"/>
          <w:szCs w:val="24"/>
        </w:rPr>
        <w:t xml:space="preserve"> και των </w:t>
      </w:r>
      <w:r>
        <w:rPr>
          <w:sz w:val="24"/>
          <w:szCs w:val="24"/>
        </w:rPr>
        <w:t>συνεργείων</w:t>
      </w:r>
      <w:r w:rsidR="00260CF8">
        <w:rPr>
          <w:sz w:val="24"/>
          <w:szCs w:val="24"/>
        </w:rPr>
        <w:t xml:space="preserve"> (</w:t>
      </w:r>
      <w:proofErr w:type="spellStart"/>
      <w:r w:rsidR="00260CF8" w:rsidRPr="00260CF8">
        <w:rPr>
          <w:i/>
          <w:sz w:val="24"/>
          <w:szCs w:val="24"/>
        </w:rPr>
        <w:t>συντροφίες</w:t>
      </w:r>
      <w:proofErr w:type="spellEnd"/>
      <w:r w:rsidR="00260CF8">
        <w:rPr>
          <w:sz w:val="24"/>
          <w:szCs w:val="24"/>
        </w:rPr>
        <w:t>)</w:t>
      </w:r>
      <w:r w:rsidR="000935BF">
        <w:rPr>
          <w:sz w:val="24"/>
          <w:szCs w:val="24"/>
        </w:rPr>
        <w:t xml:space="preserve"> και</w:t>
      </w:r>
      <w:r w:rsidR="00320F53" w:rsidRPr="00320F53">
        <w:rPr>
          <w:sz w:val="24"/>
          <w:szCs w:val="24"/>
        </w:rPr>
        <w:t xml:space="preserve"> τα δίκτυα επικοινωνίας</w:t>
      </w:r>
      <w:r w:rsidR="005604F5">
        <w:rPr>
          <w:sz w:val="24"/>
          <w:szCs w:val="24"/>
        </w:rPr>
        <w:t>.</w:t>
      </w:r>
    </w:p>
    <w:p w:rsidR="005604F5" w:rsidRPr="00320F53" w:rsidRDefault="005604F5" w:rsidP="00020660">
      <w:pPr>
        <w:shd w:val="clear" w:color="auto" w:fill="FFFFFF"/>
        <w:spacing w:after="0"/>
        <w:contextualSpacing/>
        <w:jc w:val="both"/>
        <w:rPr>
          <w:rFonts w:eastAsia="Times New Roman" w:cs="Times New Roman"/>
          <w:color w:val="000000"/>
          <w:sz w:val="24"/>
          <w:szCs w:val="24"/>
          <w:lang w:eastAsia="el-GR"/>
        </w:rPr>
      </w:pPr>
      <w:r>
        <w:rPr>
          <w:sz w:val="24"/>
          <w:szCs w:val="24"/>
        </w:rPr>
        <w:t>Ανακοινώσεις που αφορούν αποκλειστικά θέματα εικονογραφίας δεν θα γίνονται δεκτές.</w:t>
      </w:r>
    </w:p>
    <w:p w:rsidR="00907B38" w:rsidRPr="00907B38" w:rsidRDefault="00907B38" w:rsidP="00907B38">
      <w:pPr>
        <w:shd w:val="clear" w:color="auto" w:fill="FFFFFF"/>
        <w:spacing w:after="0"/>
        <w:contextualSpacing/>
        <w:jc w:val="both"/>
        <w:rPr>
          <w:rFonts w:eastAsia="Times New Roman" w:cs="Times New Roman"/>
          <w:color w:val="000000"/>
          <w:sz w:val="24"/>
          <w:szCs w:val="24"/>
          <w:lang w:eastAsia="el-GR"/>
        </w:rPr>
      </w:pPr>
      <w:r w:rsidRPr="00907B38">
        <w:rPr>
          <w:rFonts w:eastAsia="Times New Roman" w:cs="Times New Roman"/>
          <w:color w:val="000000"/>
          <w:sz w:val="24"/>
          <w:szCs w:val="24"/>
          <w:lang w:eastAsia="el-GR"/>
        </w:rPr>
        <w:t xml:space="preserve">Η διάρκεια της κάθε </w:t>
      </w:r>
      <w:r>
        <w:rPr>
          <w:rFonts w:eastAsia="Times New Roman" w:cs="Times New Roman"/>
          <w:color w:val="000000"/>
          <w:sz w:val="24"/>
          <w:szCs w:val="24"/>
          <w:lang w:eastAsia="el-GR"/>
        </w:rPr>
        <w:t>ανακοίνωσης</w:t>
      </w:r>
      <w:r w:rsidRPr="00907B38">
        <w:rPr>
          <w:rFonts w:eastAsia="Times New Roman" w:cs="Times New Roman"/>
          <w:color w:val="000000"/>
          <w:sz w:val="24"/>
          <w:szCs w:val="24"/>
          <w:lang w:eastAsia="el-GR"/>
        </w:rPr>
        <w:t xml:space="preserve"> υπολογίζεται στα 15 λεπτά.</w:t>
      </w:r>
    </w:p>
    <w:p w:rsidR="005604F5" w:rsidRDefault="005604F5" w:rsidP="00320F53">
      <w:pPr>
        <w:shd w:val="clear" w:color="auto" w:fill="FFFFFF"/>
        <w:spacing w:after="0"/>
        <w:contextualSpacing/>
        <w:jc w:val="both"/>
        <w:rPr>
          <w:rFonts w:eastAsia="Times New Roman" w:cs="Times New Roman"/>
          <w:color w:val="000000"/>
          <w:sz w:val="24"/>
          <w:szCs w:val="24"/>
          <w:lang w:eastAsia="el-GR"/>
        </w:rPr>
      </w:pPr>
    </w:p>
    <w:p w:rsidR="006C05CB" w:rsidRPr="00320F53" w:rsidRDefault="005604F5" w:rsidP="00320F53">
      <w:pPr>
        <w:shd w:val="clear" w:color="auto" w:fill="FFFFFF"/>
        <w:spacing w:after="0"/>
        <w:contextualSpacing/>
        <w:jc w:val="both"/>
        <w:rPr>
          <w:rFonts w:eastAsia="Times New Roman" w:cs="Times New Roman"/>
          <w:color w:val="000000"/>
          <w:sz w:val="24"/>
          <w:szCs w:val="24"/>
          <w:lang w:eastAsia="el-GR"/>
        </w:rPr>
      </w:pPr>
      <w:r>
        <w:rPr>
          <w:rFonts w:eastAsia="Times New Roman" w:cs="Times New Roman"/>
          <w:color w:val="000000"/>
          <w:sz w:val="24"/>
          <w:szCs w:val="24"/>
          <w:lang w:eastAsia="el-GR"/>
        </w:rPr>
        <w:t xml:space="preserve">Το </w:t>
      </w:r>
      <w:r w:rsidR="003D2E95" w:rsidRPr="00320F53">
        <w:rPr>
          <w:rFonts w:eastAsia="Times New Roman" w:cs="Times New Roman"/>
          <w:color w:val="000000"/>
          <w:sz w:val="24"/>
          <w:szCs w:val="24"/>
          <w:lang w:eastAsia="el-GR"/>
        </w:rPr>
        <w:t>Επιστημονικ</w:t>
      </w:r>
      <w:r>
        <w:rPr>
          <w:rFonts w:eastAsia="Times New Roman" w:cs="Times New Roman"/>
          <w:color w:val="000000"/>
          <w:sz w:val="24"/>
          <w:szCs w:val="24"/>
          <w:lang w:eastAsia="el-GR"/>
        </w:rPr>
        <w:t>ό Συνέδριο</w:t>
      </w:r>
      <w:r w:rsidR="002230BB" w:rsidRPr="00320F53">
        <w:rPr>
          <w:rFonts w:eastAsia="Times New Roman" w:cs="Times New Roman"/>
          <w:color w:val="000000"/>
          <w:sz w:val="24"/>
          <w:szCs w:val="24"/>
          <w:lang w:eastAsia="el-GR"/>
        </w:rPr>
        <w:t xml:space="preserve"> θα πραγματοποιηθεί στη Θεσσαλονίκη, στο Μουσείο Βυζαντινού Πολιτισμού</w:t>
      </w:r>
      <w:r>
        <w:rPr>
          <w:rFonts w:eastAsia="Times New Roman" w:cs="Times New Roman"/>
          <w:color w:val="000000"/>
          <w:sz w:val="24"/>
          <w:szCs w:val="24"/>
          <w:lang w:eastAsia="el-GR"/>
        </w:rPr>
        <w:t>.</w:t>
      </w:r>
      <w:r w:rsidR="003D2E95" w:rsidRPr="00320F53">
        <w:rPr>
          <w:rFonts w:eastAsia="Times New Roman" w:cs="Times New Roman"/>
          <w:color w:val="000000"/>
          <w:sz w:val="24"/>
          <w:szCs w:val="24"/>
          <w:lang w:eastAsia="el-GR"/>
        </w:rPr>
        <w:t xml:space="preserve"> Η</w:t>
      </w:r>
      <w:r w:rsidR="002230BB" w:rsidRPr="00320F53">
        <w:rPr>
          <w:rFonts w:eastAsia="Times New Roman" w:cs="Times New Roman"/>
          <w:color w:val="000000"/>
          <w:sz w:val="24"/>
          <w:szCs w:val="24"/>
          <w:lang w:eastAsia="el-GR"/>
        </w:rPr>
        <w:t xml:space="preserve"> έναρξή τ</w:t>
      </w:r>
      <w:r>
        <w:rPr>
          <w:rFonts w:eastAsia="Times New Roman" w:cs="Times New Roman"/>
          <w:color w:val="000000"/>
          <w:sz w:val="24"/>
          <w:szCs w:val="24"/>
          <w:lang w:eastAsia="el-GR"/>
        </w:rPr>
        <w:t>ου</w:t>
      </w:r>
      <w:r w:rsidR="002230BB" w:rsidRPr="00320F53">
        <w:rPr>
          <w:rFonts w:eastAsia="Times New Roman" w:cs="Times New Roman"/>
          <w:color w:val="000000"/>
          <w:sz w:val="24"/>
          <w:szCs w:val="24"/>
          <w:lang w:eastAsia="el-GR"/>
        </w:rPr>
        <w:t xml:space="preserve"> προγραμματίζεται για τις 2</w:t>
      </w:r>
      <w:r w:rsidR="00806B04" w:rsidRPr="00320F53">
        <w:rPr>
          <w:rFonts w:eastAsia="Times New Roman" w:cs="Times New Roman"/>
          <w:color w:val="000000"/>
          <w:sz w:val="24"/>
          <w:szCs w:val="24"/>
          <w:lang w:eastAsia="el-GR"/>
        </w:rPr>
        <w:t>0</w:t>
      </w:r>
      <w:r w:rsidR="002230BB" w:rsidRPr="00320F53">
        <w:rPr>
          <w:rFonts w:eastAsia="Times New Roman" w:cs="Times New Roman"/>
          <w:color w:val="000000"/>
          <w:sz w:val="24"/>
          <w:szCs w:val="24"/>
          <w:lang w:eastAsia="el-GR"/>
        </w:rPr>
        <w:t xml:space="preserve"> Νοεμβρίου</w:t>
      </w:r>
      <w:r w:rsidR="00265A7B" w:rsidRPr="00265A7B">
        <w:rPr>
          <w:rFonts w:eastAsia="Times New Roman" w:cs="Times New Roman"/>
          <w:color w:val="000000"/>
          <w:sz w:val="24"/>
          <w:szCs w:val="24"/>
          <w:lang w:eastAsia="el-GR"/>
        </w:rPr>
        <w:t xml:space="preserve"> </w:t>
      </w:r>
      <w:r w:rsidR="00265A7B">
        <w:rPr>
          <w:rFonts w:eastAsia="Times New Roman" w:cs="Times New Roman"/>
          <w:color w:val="000000"/>
          <w:sz w:val="24"/>
          <w:szCs w:val="24"/>
          <w:lang w:eastAsia="el-GR"/>
        </w:rPr>
        <w:t>(ημέρα Παρασκευή)</w:t>
      </w:r>
      <w:r>
        <w:rPr>
          <w:rFonts w:eastAsia="Times New Roman" w:cs="Times New Roman"/>
          <w:color w:val="000000"/>
          <w:sz w:val="24"/>
          <w:szCs w:val="24"/>
          <w:lang w:eastAsia="el-GR"/>
        </w:rPr>
        <w:t xml:space="preserve"> ή 21 Νοεμβρίου 2020</w:t>
      </w:r>
      <w:r w:rsidR="002230BB" w:rsidRPr="00320F53">
        <w:rPr>
          <w:rFonts w:eastAsia="Times New Roman" w:cs="Times New Roman"/>
          <w:color w:val="000000"/>
          <w:sz w:val="24"/>
          <w:szCs w:val="24"/>
          <w:lang w:eastAsia="el-GR"/>
        </w:rPr>
        <w:t xml:space="preserve"> και η διάρκειά τ</w:t>
      </w:r>
      <w:r>
        <w:rPr>
          <w:rFonts w:eastAsia="Times New Roman" w:cs="Times New Roman"/>
          <w:color w:val="000000"/>
          <w:sz w:val="24"/>
          <w:szCs w:val="24"/>
          <w:lang w:eastAsia="el-GR"/>
        </w:rPr>
        <w:t>ου</w:t>
      </w:r>
      <w:r w:rsidR="002230BB" w:rsidRPr="00320F53">
        <w:rPr>
          <w:rFonts w:eastAsia="Times New Roman" w:cs="Times New Roman"/>
          <w:color w:val="000000"/>
          <w:sz w:val="24"/>
          <w:szCs w:val="24"/>
          <w:lang w:eastAsia="el-GR"/>
        </w:rPr>
        <w:t xml:space="preserve"> θα καθοριστεί </w:t>
      </w:r>
      <w:r>
        <w:rPr>
          <w:rFonts w:eastAsia="Times New Roman" w:cs="Times New Roman"/>
          <w:color w:val="000000"/>
          <w:sz w:val="24"/>
          <w:szCs w:val="24"/>
          <w:lang w:eastAsia="el-GR"/>
        </w:rPr>
        <w:t>από</w:t>
      </w:r>
      <w:r w:rsidR="002230BB" w:rsidRPr="00320F53">
        <w:rPr>
          <w:rFonts w:eastAsia="Times New Roman" w:cs="Times New Roman"/>
          <w:color w:val="000000"/>
          <w:sz w:val="24"/>
          <w:szCs w:val="24"/>
          <w:lang w:eastAsia="el-GR"/>
        </w:rPr>
        <w:t xml:space="preserve"> τον αριθμό των συμμετ</w:t>
      </w:r>
      <w:r>
        <w:rPr>
          <w:rFonts w:eastAsia="Times New Roman" w:cs="Times New Roman"/>
          <w:color w:val="000000"/>
          <w:sz w:val="24"/>
          <w:szCs w:val="24"/>
          <w:lang w:eastAsia="el-GR"/>
        </w:rPr>
        <w:t>οχών</w:t>
      </w:r>
      <w:r w:rsidR="002230BB" w:rsidRPr="00320F53">
        <w:rPr>
          <w:rFonts w:eastAsia="Times New Roman" w:cs="Times New Roman"/>
          <w:color w:val="000000"/>
          <w:sz w:val="24"/>
          <w:szCs w:val="24"/>
          <w:lang w:eastAsia="el-GR"/>
        </w:rPr>
        <w:t xml:space="preserve">. </w:t>
      </w:r>
    </w:p>
    <w:p w:rsidR="005604F5" w:rsidRDefault="005604F5" w:rsidP="00320F53">
      <w:pPr>
        <w:shd w:val="clear" w:color="auto" w:fill="FFFFFF"/>
        <w:spacing w:after="0"/>
        <w:contextualSpacing/>
        <w:jc w:val="both"/>
        <w:rPr>
          <w:rFonts w:eastAsia="Times New Roman" w:cs="Times New Roman"/>
          <w:color w:val="000000"/>
          <w:sz w:val="24"/>
          <w:szCs w:val="24"/>
          <w:lang w:eastAsia="el-GR"/>
        </w:rPr>
      </w:pPr>
    </w:p>
    <w:p w:rsidR="003D2E95" w:rsidRDefault="002230BB" w:rsidP="00320F53">
      <w:pPr>
        <w:shd w:val="clear" w:color="auto" w:fill="FFFFFF"/>
        <w:spacing w:after="0"/>
        <w:contextualSpacing/>
        <w:jc w:val="both"/>
        <w:rPr>
          <w:rFonts w:eastAsia="Times New Roman" w:cs="Times New Roman"/>
          <w:color w:val="000000"/>
          <w:sz w:val="24"/>
          <w:szCs w:val="24"/>
          <w:lang w:eastAsia="el-GR"/>
        </w:rPr>
      </w:pPr>
      <w:r w:rsidRPr="00320F53">
        <w:rPr>
          <w:rFonts w:eastAsia="Times New Roman" w:cs="Times New Roman"/>
          <w:color w:val="000000"/>
          <w:sz w:val="24"/>
          <w:szCs w:val="24"/>
          <w:lang w:eastAsia="el-GR"/>
        </w:rPr>
        <w:t>Οι ενδιαφερόμενοι παρακαλούνται να συμπληρώσουν τη συνημμένη φόρμα, με περίληψη</w:t>
      </w:r>
      <w:r w:rsidR="00182A37" w:rsidRPr="00320F53">
        <w:rPr>
          <w:rFonts w:eastAsia="Times New Roman" w:cs="Times New Roman"/>
          <w:color w:val="000000"/>
          <w:sz w:val="24"/>
          <w:szCs w:val="24"/>
          <w:lang w:eastAsia="el-GR"/>
        </w:rPr>
        <w:t xml:space="preserve"> έως </w:t>
      </w:r>
      <w:r w:rsidR="006D4230" w:rsidRPr="00320F53">
        <w:rPr>
          <w:rFonts w:eastAsia="Times New Roman" w:cs="Times New Roman"/>
          <w:color w:val="000000"/>
          <w:sz w:val="24"/>
          <w:szCs w:val="24"/>
          <w:lang w:eastAsia="el-GR"/>
        </w:rPr>
        <w:t>300 λέξεις</w:t>
      </w:r>
      <w:r w:rsidR="005604F5">
        <w:rPr>
          <w:rFonts w:eastAsia="Times New Roman" w:cs="Times New Roman"/>
          <w:color w:val="000000"/>
          <w:sz w:val="24"/>
          <w:szCs w:val="24"/>
          <w:lang w:eastAsia="el-GR"/>
        </w:rPr>
        <w:t>,</w:t>
      </w:r>
      <w:r w:rsidR="006D4230" w:rsidRPr="00320F53">
        <w:rPr>
          <w:rFonts w:eastAsia="Times New Roman" w:cs="Times New Roman"/>
          <w:color w:val="000000"/>
          <w:sz w:val="24"/>
          <w:szCs w:val="24"/>
          <w:lang w:eastAsia="el-GR"/>
        </w:rPr>
        <w:t xml:space="preserve"> </w:t>
      </w:r>
      <w:r w:rsidR="005604F5" w:rsidRPr="00320F53">
        <w:rPr>
          <w:rFonts w:eastAsia="Times New Roman" w:cs="Times New Roman"/>
          <w:color w:val="000000"/>
          <w:sz w:val="24"/>
          <w:szCs w:val="24"/>
          <w:lang w:eastAsia="el-GR"/>
        </w:rPr>
        <w:t xml:space="preserve">η οποία θα πρέπει να αποσταλεί </w:t>
      </w:r>
      <w:r w:rsidR="005604F5" w:rsidRPr="00320F53">
        <w:rPr>
          <w:rFonts w:eastAsia="Times New Roman" w:cs="Times New Roman"/>
          <w:b/>
          <w:color w:val="000000"/>
          <w:sz w:val="24"/>
          <w:szCs w:val="24"/>
          <w:lang w:eastAsia="el-GR"/>
        </w:rPr>
        <w:t>μέχρι τις 31 Μαΐου</w:t>
      </w:r>
      <w:r w:rsidR="005604F5" w:rsidRPr="00320F53">
        <w:rPr>
          <w:rFonts w:eastAsia="Times New Roman" w:cs="Times New Roman"/>
          <w:color w:val="000000"/>
          <w:sz w:val="24"/>
          <w:szCs w:val="24"/>
          <w:lang w:eastAsia="el-GR"/>
        </w:rPr>
        <w:t xml:space="preserve"> </w:t>
      </w:r>
      <w:r w:rsidRPr="00320F53">
        <w:rPr>
          <w:rFonts w:eastAsia="Times New Roman" w:cs="Times New Roman"/>
          <w:color w:val="000000"/>
          <w:sz w:val="24"/>
          <w:szCs w:val="24"/>
          <w:lang w:eastAsia="el-GR"/>
        </w:rPr>
        <w:t>στην παρακάτω ηλεκτρονική διεύθυνση:</w:t>
      </w:r>
      <w:r w:rsidR="005604F5">
        <w:rPr>
          <w:rFonts w:eastAsia="Times New Roman" w:cs="Times New Roman"/>
          <w:color w:val="000000"/>
          <w:sz w:val="24"/>
          <w:szCs w:val="24"/>
          <w:lang w:eastAsia="el-GR"/>
        </w:rPr>
        <w:t xml:space="preserve"> </w:t>
      </w:r>
      <w:hyperlink r:id="rId5" w:history="1">
        <w:r w:rsidR="005604F5" w:rsidRPr="0046595F">
          <w:rPr>
            <w:rStyle w:val="-"/>
            <w:rFonts w:eastAsia="Times New Roman" w:cs="Times New Roman"/>
            <w:sz w:val="24"/>
            <w:szCs w:val="24"/>
            <w:lang w:eastAsia="el-GR"/>
          </w:rPr>
          <w:t>mbp@culture.gr</w:t>
        </w:r>
      </w:hyperlink>
      <w:r w:rsidR="005604F5">
        <w:rPr>
          <w:rFonts w:eastAsia="Times New Roman" w:cs="Times New Roman"/>
          <w:color w:val="000000"/>
          <w:sz w:val="24"/>
          <w:szCs w:val="24"/>
          <w:lang w:eastAsia="el-GR"/>
        </w:rPr>
        <w:t xml:space="preserve"> </w:t>
      </w:r>
      <w:r w:rsidR="005604F5" w:rsidRPr="005604F5">
        <w:rPr>
          <w:rFonts w:eastAsia="Times New Roman" w:cs="Times New Roman"/>
          <w:color w:val="000000"/>
          <w:sz w:val="24"/>
          <w:szCs w:val="24"/>
          <w:lang w:eastAsia="el-GR"/>
        </w:rPr>
        <w:t xml:space="preserve">με την </w:t>
      </w:r>
      <w:r w:rsidR="005604F5">
        <w:rPr>
          <w:rFonts w:eastAsia="Times New Roman" w:cs="Times New Roman"/>
          <w:color w:val="000000"/>
          <w:sz w:val="24"/>
          <w:szCs w:val="24"/>
          <w:lang w:eastAsia="el-GR"/>
        </w:rPr>
        <w:t>ένδειξη για το Επιστημονικό Συνέδριο: Ζωγράφοι και εργαστήρια.</w:t>
      </w:r>
    </w:p>
    <w:p w:rsidR="00907B38" w:rsidRPr="005604F5" w:rsidRDefault="00907B38" w:rsidP="00320F53">
      <w:pPr>
        <w:shd w:val="clear" w:color="auto" w:fill="FFFFFF"/>
        <w:spacing w:after="0"/>
        <w:contextualSpacing/>
        <w:jc w:val="both"/>
        <w:rPr>
          <w:rFonts w:eastAsia="Times New Roman" w:cs="Times New Roman"/>
          <w:color w:val="000000"/>
          <w:sz w:val="24"/>
          <w:szCs w:val="24"/>
          <w:lang w:eastAsia="el-GR"/>
        </w:rPr>
      </w:pPr>
    </w:p>
    <w:p w:rsidR="00806B04" w:rsidRPr="00320F53" w:rsidRDefault="00806B04" w:rsidP="00320F53">
      <w:pPr>
        <w:shd w:val="clear" w:color="auto" w:fill="FFFFFF"/>
        <w:spacing w:after="0"/>
        <w:contextualSpacing/>
        <w:jc w:val="both"/>
        <w:rPr>
          <w:rFonts w:eastAsia="Times New Roman" w:cs="Times New Roman"/>
          <w:color w:val="000000"/>
          <w:sz w:val="24"/>
          <w:szCs w:val="24"/>
          <w:u w:val="single"/>
          <w:lang w:eastAsia="el-GR"/>
        </w:rPr>
      </w:pPr>
    </w:p>
    <w:p w:rsidR="00806B04" w:rsidRPr="00320F53" w:rsidRDefault="00806B04" w:rsidP="00320F53">
      <w:pPr>
        <w:shd w:val="clear" w:color="auto" w:fill="FFFFFF"/>
        <w:spacing w:after="0"/>
        <w:contextualSpacing/>
        <w:jc w:val="both"/>
        <w:rPr>
          <w:rFonts w:eastAsia="Times New Roman" w:cs="Times New Roman"/>
          <w:color w:val="000000"/>
          <w:sz w:val="24"/>
          <w:szCs w:val="24"/>
          <w:u w:val="single"/>
          <w:lang w:eastAsia="el-GR"/>
        </w:rPr>
      </w:pPr>
    </w:p>
    <w:p w:rsidR="006C05CB" w:rsidRPr="00320F53" w:rsidRDefault="006D4230" w:rsidP="00320F53">
      <w:pPr>
        <w:shd w:val="clear" w:color="auto" w:fill="FFFFFF"/>
        <w:spacing w:after="0"/>
        <w:contextualSpacing/>
        <w:jc w:val="both"/>
        <w:rPr>
          <w:rFonts w:eastAsia="Times New Roman" w:cs="Times New Roman"/>
          <w:color w:val="000000"/>
          <w:sz w:val="24"/>
          <w:szCs w:val="24"/>
          <w:lang w:eastAsia="el-GR"/>
        </w:rPr>
      </w:pPr>
      <w:r w:rsidRPr="00320F53">
        <w:rPr>
          <w:rFonts w:eastAsia="Times New Roman" w:cs="Times New Roman"/>
          <w:color w:val="000000"/>
          <w:sz w:val="24"/>
          <w:szCs w:val="24"/>
          <w:u w:val="single"/>
          <w:lang w:eastAsia="el-GR"/>
        </w:rPr>
        <w:t xml:space="preserve">Η </w:t>
      </w:r>
      <w:r w:rsidR="006C05CB" w:rsidRPr="00320F53">
        <w:rPr>
          <w:rFonts w:eastAsia="Times New Roman" w:cs="Times New Roman"/>
          <w:color w:val="000000"/>
          <w:sz w:val="24"/>
          <w:szCs w:val="24"/>
          <w:u w:val="single"/>
          <w:lang w:eastAsia="el-GR"/>
        </w:rPr>
        <w:t>Επιστημονική</w:t>
      </w:r>
      <w:r w:rsidR="00806B04" w:rsidRPr="00320F53">
        <w:rPr>
          <w:rFonts w:eastAsia="Times New Roman" w:cs="Times New Roman"/>
          <w:color w:val="000000"/>
          <w:sz w:val="24"/>
          <w:szCs w:val="24"/>
          <w:u w:val="single"/>
          <w:lang w:eastAsia="el-GR"/>
        </w:rPr>
        <w:t xml:space="preserve"> - Οργανωτική</w:t>
      </w:r>
      <w:r w:rsidR="006C05CB" w:rsidRPr="00320F53">
        <w:rPr>
          <w:rFonts w:eastAsia="Times New Roman" w:cs="Times New Roman"/>
          <w:color w:val="000000"/>
          <w:sz w:val="24"/>
          <w:szCs w:val="24"/>
          <w:u w:val="single"/>
          <w:lang w:eastAsia="el-GR"/>
        </w:rPr>
        <w:t xml:space="preserve"> Επιτροπή</w:t>
      </w:r>
      <w:r w:rsidR="006C05CB" w:rsidRPr="00320F53">
        <w:rPr>
          <w:rFonts w:eastAsia="Times New Roman" w:cs="Times New Roman"/>
          <w:color w:val="000000"/>
          <w:sz w:val="24"/>
          <w:szCs w:val="24"/>
          <w:lang w:eastAsia="el-GR"/>
        </w:rPr>
        <w:t>:</w:t>
      </w:r>
    </w:p>
    <w:p w:rsidR="006C05CB" w:rsidRPr="00320F53" w:rsidRDefault="006C05CB" w:rsidP="00320F53">
      <w:pPr>
        <w:shd w:val="clear" w:color="auto" w:fill="FFFFFF"/>
        <w:spacing w:after="0"/>
        <w:contextualSpacing/>
        <w:jc w:val="both"/>
        <w:rPr>
          <w:rFonts w:eastAsia="Times New Roman" w:cs="Times New Roman"/>
          <w:color w:val="000000"/>
          <w:sz w:val="24"/>
          <w:szCs w:val="24"/>
          <w:lang w:eastAsia="el-GR"/>
        </w:rPr>
      </w:pPr>
    </w:p>
    <w:p w:rsidR="006C05CB" w:rsidRPr="00320F53" w:rsidRDefault="006C05CB" w:rsidP="00320F53">
      <w:pPr>
        <w:shd w:val="clear" w:color="auto" w:fill="FFFFFF"/>
        <w:spacing w:after="0"/>
        <w:contextualSpacing/>
        <w:jc w:val="both"/>
        <w:rPr>
          <w:rFonts w:eastAsia="Times New Roman" w:cs="Times New Roman"/>
          <w:color w:val="000000"/>
          <w:sz w:val="24"/>
          <w:szCs w:val="24"/>
          <w:lang w:eastAsia="el-GR"/>
        </w:rPr>
      </w:pPr>
      <w:r w:rsidRPr="00320F53">
        <w:rPr>
          <w:rFonts w:eastAsia="Times New Roman" w:cs="Times New Roman"/>
          <w:color w:val="000000"/>
          <w:sz w:val="24"/>
          <w:szCs w:val="24"/>
          <w:lang w:eastAsia="el-GR"/>
        </w:rPr>
        <w:t xml:space="preserve">Δρ </w:t>
      </w:r>
      <w:r w:rsidR="00806B04" w:rsidRPr="00320F53">
        <w:rPr>
          <w:rFonts w:eastAsia="Times New Roman" w:cs="Times New Roman"/>
          <w:color w:val="000000"/>
          <w:sz w:val="24"/>
          <w:szCs w:val="24"/>
          <w:lang w:eastAsia="el-GR"/>
        </w:rPr>
        <w:t xml:space="preserve">  </w:t>
      </w:r>
      <w:r w:rsidRPr="00320F53">
        <w:rPr>
          <w:rFonts w:eastAsia="Times New Roman" w:cs="Times New Roman"/>
          <w:color w:val="000000"/>
          <w:sz w:val="24"/>
          <w:szCs w:val="24"/>
          <w:lang w:eastAsia="el-GR"/>
        </w:rPr>
        <w:t xml:space="preserve">Αγαθονίκη </w:t>
      </w:r>
      <w:proofErr w:type="spellStart"/>
      <w:r w:rsidRPr="00320F53">
        <w:rPr>
          <w:rFonts w:eastAsia="Times New Roman" w:cs="Times New Roman"/>
          <w:color w:val="000000"/>
          <w:sz w:val="24"/>
          <w:szCs w:val="24"/>
          <w:lang w:eastAsia="el-GR"/>
        </w:rPr>
        <w:t>Τσιλιπάκου</w:t>
      </w:r>
      <w:proofErr w:type="spellEnd"/>
      <w:r w:rsidRPr="00320F53">
        <w:rPr>
          <w:rFonts w:eastAsia="Times New Roman" w:cs="Times New Roman"/>
          <w:color w:val="000000"/>
          <w:sz w:val="24"/>
          <w:szCs w:val="24"/>
          <w:lang w:eastAsia="el-GR"/>
        </w:rPr>
        <w:t>, Διευθύντρια Μ</w:t>
      </w:r>
      <w:r w:rsidR="00B65BB6" w:rsidRPr="00320F53">
        <w:rPr>
          <w:rFonts w:eastAsia="Times New Roman" w:cs="Times New Roman"/>
          <w:color w:val="000000"/>
          <w:sz w:val="24"/>
          <w:szCs w:val="24"/>
          <w:lang w:eastAsia="el-GR"/>
        </w:rPr>
        <w:t xml:space="preserve">ουσείου </w:t>
      </w:r>
      <w:r w:rsidRPr="00320F53">
        <w:rPr>
          <w:rFonts w:eastAsia="Times New Roman" w:cs="Times New Roman"/>
          <w:color w:val="000000"/>
          <w:sz w:val="24"/>
          <w:szCs w:val="24"/>
          <w:lang w:eastAsia="el-GR"/>
        </w:rPr>
        <w:t>Β</w:t>
      </w:r>
      <w:r w:rsidR="00B65BB6" w:rsidRPr="00320F53">
        <w:rPr>
          <w:rFonts w:eastAsia="Times New Roman" w:cs="Times New Roman"/>
          <w:color w:val="000000"/>
          <w:sz w:val="24"/>
          <w:szCs w:val="24"/>
          <w:lang w:eastAsia="el-GR"/>
        </w:rPr>
        <w:t xml:space="preserve">υζαντινού </w:t>
      </w:r>
      <w:r w:rsidRPr="00320F53">
        <w:rPr>
          <w:rFonts w:eastAsia="Times New Roman" w:cs="Times New Roman"/>
          <w:color w:val="000000"/>
          <w:sz w:val="24"/>
          <w:szCs w:val="24"/>
          <w:lang w:eastAsia="el-GR"/>
        </w:rPr>
        <w:t>Π</w:t>
      </w:r>
      <w:r w:rsidR="00B65BB6" w:rsidRPr="00320F53">
        <w:rPr>
          <w:rFonts w:eastAsia="Times New Roman" w:cs="Times New Roman"/>
          <w:color w:val="000000"/>
          <w:sz w:val="24"/>
          <w:szCs w:val="24"/>
          <w:lang w:eastAsia="el-GR"/>
        </w:rPr>
        <w:t>ολιτισμού</w:t>
      </w:r>
    </w:p>
    <w:p w:rsidR="00B65BB6" w:rsidRPr="00320F53" w:rsidRDefault="00806B04" w:rsidP="00320F53">
      <w:pPr>
        <w:shd w:val="clear" w:color="auto" w:fill="FFFFFF"/>
        <w:spacing w:after="0"/>
        <w:contextualSpacing/>
        <w:jc w:val="both"/>
        <w:rPr>
          <w:rFonts w:eastAsia="Times New Roman" w:cs="Times New Roman"/>
          <w:color w:val="000000"/>
          <w:sz w:val="24"/>
          <w:szCs w:val="24"/>
          <w:lang w:eastAsia="el-GR"/>
        </w:rPr>
      </w:pPr>
      <w:r w:rsidRPr="00320F53">
        <w:rPr>
          <w:sz w:val="24"/>
          <w:szCs w:val="24"/>
        </w:rPr>
        <w:t xml:space="preserve">Δρ </w:t>
      </w:r>
      <w:r w:rsidR="00265A7B">
        <w:rPr>
          <w:sz w:val="24"/>
          <w:szCs w:val="24"/>
        </w:rPr>
        <w:t xml:space="preserve">  </w:t>
      </w:r>
      <w:r w:rsidR="00441324" w:rsidRPr="00320F53">
        <w:rPr>
          <w:sz w:val="24"/>
          <w:szCs w:val="24"/>
        </w:rPr>
        <w:t>Ευαγγελία</w:t>
      </w:r>
      <w:r w:rsidR="009F251E" w:rsidRPr="00320F53">
        <w:rPr>
          <w:sz w:val="24"/>
          <w:szCs w:val="24"/>
        </w:rPr>
        <w:t xml:space="preserve"> </w:t>
      </w:r>
      <w:proofErr w:type="spellStart"/>
      <w:r w:rsidR="009F251E" w:rsidRPr="00320F53">
        <w:rPr>
          <w:sz w:val="24"/>
          <w:szCs w:val="24"/>
        </w:rPr>
        <w:t>Αγγέλκου</w:t>
      </w:r>
      <w:proofErr w:type="spellEnd"/>
      <w:r w:rsidR="00441324" w:rsidRPr="00320F53">
        <w:rPr>
          <w:sz w:val="24"/>
          <w:szCs w:val="24"/>
        </w:rPr>
        <w:t xml:space="preserve">, Προϊσταμένη </w:t>
      </w:r>
      <w:r w:rsidR="00441324" w:rsidRPr="00320F53">
        <w:rPr>
          <w:color w:val="000000"/>
          <w:sz w:val="24"/>
          <w:szCs w:val="24"/>
          <w:shd w:val="clear" w:color="auto" w:fill="FFFFFF"/>
        </w:rPr>
        <w:t xml:space="preserve">Τμήματος Συλλογής Εικόνων, Τοιχογραφιών, Ψηφιδωτών, Αντιγράφων, Χειρογράφων, </w:t>
      </w:r>
      <w:proofErr w:type="spellStart"/>
      <w:r w:rsidR="00441324" w:rsidRPr="00320F53">
        <w:rPr>
          <w:color w:val="000000"/>
          <w:sz w:val="24"/>
          <w:szCs w:val="24"/>
          <w:shd w:val="clear" w:color="auto" w:fill="FFFFFF"/>
        </w:rPr>
        <w:t>Ανθιβόλων</w:t>
      </w:r>
      <w:proofErr w:type="spellEnd"/>
      <w:r w:rsidR="00441324" w:rsidRPr="00320F53">
        <w:rPr>
          <w:color w:val="000000"/>
          <w:sz w:val="24"/>
          <w:szCs w:val="24"/>
          <w:shd w:val="clear" w:color="auto" w:fill="FFFFFF"/>
        </w:rPr>
        <w:t xml:space="preserve">, Χαρακτικών, Σχεδίων, </w:t>
      </w:r>
      <w:proofErr w:type="spellStart"/>
      <w:r w:rsidR="00441324" w:rsidRPr="00320F53">
        <w:rPr>
          <w:color w:val="000000"/>
          <w:sz w:val="24"/>
          <w:szCs w:val="24"/>
          <w:shd w:val="clear" w:color="auto" w:fill="FFFFFF"/>
        </w:rPr>
        <w:t>Παλαιτύπων</w:t>
      </w:r>
      <w:proofErr w:type="spellEnd"/>
      <w:r w:rsidR="00441324" w:rsidRPr="00320F53">
        <w:rPr>
          <w:color w:val="000000"/>
          <w:sz w:val="24"/>
          <w:szCs w:val="24"/>
          <w:shd w:val="clear" w:color="auto" w:fill="FFFFFF"/>
        </w:rPr>
        <w:t xml:space="preserve"> και Συλλογών </w:t>
      </w:r>
      <w:r w:rsidR="00B65BB6" w:rsidRPr="00320F53">
        <w:rPr>
          <w:rFonts w:eastAsia="Times New Roman" w:cs="Times New Roman"/>
          <w:color w:val="000000"/>
          <w:sz w:val="24"/>
          <w:szCs w:val="24"/>
          <w:lang w:eastAsia="el-GR"/>
        </w:rPr>
        <w:t>Μουσείου Βυζαντινού Πολιτισμού</w:t>
      </w:r>
    </w:p>
    <w:p w:rsidR="00B65BB6" w:rsidRPr="00320F53" w:rsidRDefault="00441324" w:rsidP="00320F53">
      <w:pPr>
        <w:shd w:val="clear" w:color="auto" w:fill="FFFFFF"/>
        <w:spacing w:after="0"/>
        <w:contextualSpacing/>
        <w:jc w:val="both"/>
        <w:rPr>
          <w:rFonts w:eastAsia="Times New Roman" w:cs="Times New Roman"/>
          <w:color w:val="000000"/>
          <w:sz w:val="24"/>
          <w:szCs w:val="24"/>
          <w:lang w:eastAsia="el-GR"/>
        </w:rPr>
      </w:pPr>
      <w:r w:rsidRPr="00320F53">
        <w:rPr>
          <w:sz w:val="24"/>
          <w:szCs w:val="24"/>
        </w:rPr>
        <w:t xml:space="preserve">Δρ </w:t>
      </w:r>
      <w:r w:rsidR="00265A7B">
        <w:rPr>
          <w:sz w:val="24"/>
          <w:szCs w:val="24"/>
        </w:rPr>
        <w:t xml:space="preserve"> </w:t>
      </w:r>
      <w:r w:rsidRPr="00320F53">
        <w:rPr>
          <w:sz w:val="24"/>
          <w:szCs w:val="24"/>
        </w:rPr>
        <w:t xml:space="preserve">Αναστάσιος </w:t>
      </w:r>
      <w:proofErr w:type="spellStart"/>
      <w:r w:rsidRPr="00320F53">
        <w:rPr>
          <w:sz w:val="24"/>
          <w:szCs w:val="24"/>
        </w:rPr>
        <w:t>Αντωνάρα</w:t>
      </w:r>
      <w:r w:rsidR="009F251E" w:rsidRPr="00320F53">
        <w:rPr>
          <w:sz w:val="24"/>
          <w:szCs w:val="24"/>
        </w:rPr>
        <w:t>ς</w:t>
      </w:r>
      <w:proofErr w:type="spellEnd"/>
      <w:r w:rsidRPr="00320F53">
        <w:rPr>
          <w:sz w:val="24"/>
          <w:szCs w:val="24"/>
        </w:rPr>
        <w:t xml:space="preserve">, Προϊστάμενος Τμήματος </w:t>
      </w:r>
      <w:r w:rsidRPr="00320F53">
        <w:rPr>
          <w:color w:val="000000"/>
          <w:sz w:val="24"/>
          <w:szCs w:val="24"/>
          <w:shd w:val="clear" w:color="auto" w:fill="FFFFFF"/>
        </w:rPr>
        <w:t xml:space="preserve">Εκθέσεων, Επικοινωνίας και Εκπαίδευσης </w:t>
      </w:r>
      <w:r w:rsidR="00B65BB6" w:rsidRPr="00320F53">
        <w:rPr>
          <w:rFonts w:eastAsia="Times New Roman" w:cs="Times New Roman"/>
          <w:color w:val="000000"/>
          <w:sz w:val="24"/>
          <w:szCs w:val="24"/>
          <w:lang w:eastAsia="el-GR"/>
        </w:rPr>
        <w:t>Μουσείου Βυζαντινού Πολιτισμού</w:t>
      </w:r>
    </w:p>
    <w:p w:rsidR="00B65BB6" w:rsidRPr="00320F53" w:rsidRDefault="00B65BB6" w:rsidP="00320F53">
      <w:pPr>
        <w:shd w:val="clear" w:color="auto" w:fill="FFFFFF"/>
        <w:spacing w:after="0"/>
        <w:contextualSpacing/>
        <w:jc w:val="both"/>
        <w:rPr>
          <w:color w:val="000000"/>
          <w:sz w:val="24"/>
          <w:szCs w:val="24"/>
          <w:shd w:val="clear" w:color="auto" w:fill="FFFFFF"/>
        </w:rPr>
      </w:pPr>
      <w:r w:rsidRPr="00320F53">
        <w:rPr>
          <w:sz w:val="24"/>
          <w:szCs w:val="24"/>
        </w:rPr>
        <w:t xml:space="preserve">Δρ </w:t>
      </w:r>
      <w:r w:rsidR="00265A7B">
        <w:rPr>
          <w:sz w:val="24"/>
          <w:szCs w:val="24"/>
        </w:rPr>
        <w:t xml:space="preserve"> </w:t>
      </w:r>
      <w:r w:rsidRPr="00320F53">
        <w:rPr>
          <w:sz w:val="24"/>
          <w:szCs w:val="24"/>
        </w:rPr>
        <w:t>Αναστάσιο</w:t>
      </w:r>
      <w:r w:rsidR="009A63BC" w:rsidRPr="00320F53">
        <w:rPr>
          <w:sz w:val="24"/>
          <w:szCs w:val="24"/>
        </w:rPr>
        <w:t>ς</w:t>
      </w:r>
      <w:r w:rsidRPr="00320F53">
        <w:rPr>
          <w:sz w:val="24"/>
          <w:szCs w:val="24"/>
        </w:rPr>
        <w:t xml:space="preserve"> </w:t>
      </w:r>
      <w:proofErr w:type="spellStart"/>
      <w:r w:rsidRPr="00320F53">
        <w:rPr>
          <w:sz w:val="24"/>
          <w:szCs w:val="24"/>
        </w:rPr>
        <w:t>Σινάκος</w:t>
      </w:r>
      <w:proofErr w:type="spellEnd"/>
      <w:r w:rsidRPr="00320F53">
        <w:rPr>
          <w:sz w:val="24"/>
          <w:szCs w:val="24"/>
        </w:rPr>
        <w:t xml:space="preserve">, Αρχαιολόγος </w:t>
      </w:r>
      <w:r w:rsidRPr="00320F53">
        <w:rPr>
          <w:rFonts w:eastAsia="Times New Roman" w:cs="Times New Roman"/>
          <w:color w:val="000000"/>
          <w:sz w:val="24"/>
          <w:szCs w:val="24"/>
          <w:lang w:eastAsia="el-GR"/>
        </w:rPr>
        <w:t>Μουσείου Βυζαντινού Πολιτισμού</w:t>
      </w:r>
      <w:r w:rsidR="00182A37" w:rsidRPr="00320F53">
        <w:rPr>
          <w:rFonts w:eastAsia="Times New Roman" w:cs="Times New Roman"/>
          <w:color w:val="000000"/>
          <w:sz w:val="24"/>
          <w:szCs w:val="24"/>
          <w:lang w:eastAsia="el-GR"/>
        </w:rPr>
        <w:t>,</w:t>
      </w:r>
      <w:r w:rsidR="00182A37" w:rsidRPr="00320F53">
        <w:rPr>
          <w:sz w:val="24"/>
          <w:szCs w:val="24"/>
        </w:rPr>
        <w:t xml:space="preserve"> Τμήμα </w:t>
      </w:r>
      <w:r w:rsidR="00182A37" w:rsidRPr="00320F53">
        <w:rPr>
          <w:color w:val="000000"/>
          <w:sz w:val="24"/>
          <w:szCs w:val="24"/>
          <w:shd w:val="clear" w:color="auto" w:fill="FFFFFF"/>
        </w:rPr>
        <w:t>Εκθέσεων, Επικοινωνίας και Εκπαίδευσης</w:t>
      </w:r>
      <w:bookmarkStart w:id="0" w:name="_GoBack"/>
      <w:bookmarkEnd w:id="0"/>
    </w:p>
    <w:sectPr w:rsidR="00B65BB6" w:rsidRPr="00320F53" w:rsidSect="008765C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C05CB"/>
    <w:rsid w:val="00020660"/>
    <w:rsid w:val="000324DA"/>
    <w:rsid w:val="00081AC0"/>
    <w:rsid w:val="000935BF"/>
    <w:rsid w:val="00182A37"/>
    <w:rsid w:val="002230BB"/>
    <w:rsid w:val="00260CF8"/>
    <w:rsid w:val="00265A7B"/>
    <w:rsid w:val="002C702E"/>
    <w:rsid w:val="00320F53"/>
    <w:rsid w:val="003D2E95"/>
    <w:rsid w:val="00432AB2"/>
    <w:rsid w:val="00441324"/>
    <w:rsid w:val="004F1BB6"/>
    <w:rsid w:val="004F7A5E"/>
    <w:rsid w:val="005604F5"/>
    <w:rsid w:val="006933FA"/>
    <w:rsid w:val="006C05CB"/>
    <w:rsid w:val="006D4230"/>
    <w:rsid w:val="006F2953"/>
    <w:rsid w:val="007A1762"/>
    <w:rsid w:val="00806B04"/>
    <w:rsid w:val="008765C9"/>
    <w:rsid w:val="009062C4"/>
    <w:rsid w:val="00906E35"/>
    <w:rsid w:val="00907B38"/>
    <w:rsid w:val="009425D1"/>
    <w:rsid w:val="009A63BC"/>
    <w:rsid w:val="009F251E"/>
    <w:rsid w:val="00AB71C4"/>
    <w:rsid w:val="00B56695"/>
    <w:rsid w:val="00B65BB6"/>
    <w:rsid w:val="00B76F10"/>
    <w:rsid w:val="00C176A7"/>
    <w:rsid w:val="00C856C4"/>
    <w:rsid w:val="00DC70FB"/>
    <w:rsid w:val="00E2536D"/>
    <w:rsid w:val="00F84D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F7A5E"/>
    <w:rPr>
      <w:color w:val="0000FF" w:themeColor="hyperlink"/>
      <w:u w:val="single"/>
    </w:rPr>
  </w:style>
  <w:style w:type="paragraph" w:styleId="a3">
    <w:name w:val="Balloon Text"/>
    <w:basedOn w:val="a"/>
    <w:link w:val="Char"/>
    <w:uiPriority w:val="99"/>
    <w:semiHidden/>
    <w:unhideWhenUsed/>
    <w:rsid w:val="004F7A5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F7A5E"/>
    <w:rPr>
      <w:rFonts w:ascii="Tahoma" w:hAnsi="Tahoma" w:cs="Tahoma"/>
      <w:sz w:val="16"/>
      <w:szCs w:val="16"/>
    </w:rPr>
  </w:style>
  <w:style w:type="paragraph" w:styleId="a4">
    <w:name w:val="List Paragraph"/>
    <w:basedOn w:val="a"/>
    <w:uiPriority w:val="34"/>
    <w:qFormat/>
    <w:rsid w:val="00320F53"/>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28899078">
      <w:bodyDiv w:val="1"/>
      <w:marLeft w:val="0"/>
      <w:marRight w:val="0"/>
      <w:marTop w:val="0"/>
      <w:marBottom w:val="0"/>
      <w:divBdr>
        <w:top w:val="none" w:sz="0" w:space="0" w:color="auto"/>
        <w:left w:val="none" w:sz="0" w:space="0" w:color="auto"/>
        <w:bottom w:val="none" w:sz="0" w:space="0" w:color="auto"/>
        <w:right w:val="none" w:sz="0" w:space="0" w:color="auto"/>
      </w:divBdr>
      <w:divsChild>
        <w:div w:id="1737051509">
          <w:marLeft w:val="0"/>
          <w:marRight w:val="0"/>
          <w:marTop w:val="0"/>
          <w:marBottom w:val="0"/>
          <w:divBdr>
            <w:top w:val="none" w:sz="0" w:space="0" w:color="auto"/>
            <w:left w:val="none" w:sz="0" w:space="0" w:color="auto"/>
            <w:bottom w:val="none" w:sz="0" w:space="0" w:color="auto"/>
            <w:right w:val="none" w:sz="0" w:space="0" w:color="auto"/>
          </w:divBdr>
        </w:div>
        <w:div w:id="469901353">
          <w:marLeft w:val="0"/>
          <w:marRight w:val="0"/>
          <w:marTop w:val="0"/>
          <w:marBottom w:val="0"/>
          <w:divBdr>
            <w:top w:val="none" w:sz="0" w:space="0" w:color="auto"/>
            <w:left w:val="none" w:sz="0" w:space="0" w:color="auto"/>
            <w:bottom w:val="none" w:sz="0" w:space="0" w:color="auto"/>
            <w:right w:val="none" w:sz="0" w:space="0" w:color="auto"/>
          </w:divBdr>
        </w:div>
        <w:div w:id="1413432337">
          <w:marLeft w:val="0"/>
          <w:marRight w:val="0"/>
          <w:marTop w:val="0"/>
          <w:marBottom w:val="0"/>
          <w:divBdr>
            <w:top w:val="none" w:sz="0" w:space="0" w:color="auto"/>
            <w:left w:val="none" w:sz="0" w:space="0" w:color="auto"/>
            <w:bottom w:val="none" w:sz="0" w:space="0" w:color="auto"/>
            <w:right w:val="none" w:sz="0" w:space="0" w:color="auto"/>
          </w:divBdr>
        </w:div>
        <w:div w:id="1770849581">
          <w:marLeft w:val="0"/>
          <w:marRight w:val="0"/>
          <w:marTop w:val="0"/>
          <w:marBottom w:val="0"/>
          <w:divBdr>
            <w:top w:val="none" w:sz="0" w:space="0" w:color="auto"/>
            <w:left w:val="none" w:sz="0" w:space="0" w:color="auto"/>
            <w:bottom w:val="none" w:sz="0" w:space="0" w:color="auto"/>
            <w:right w:val="none" w:sz="0" w:space="0" w:color="auto"/>
          </w:divBdr>
        </w:div>
        <w:div w:id="243340315">
          <w:marLeft w:val="0"/>
          <w:marRight w:val="0"/>
          <w:marTop w:val="0"/>
          <w:marBottom w:val="0"/>
          <w:divBdr>
            <w:top w:val="none" w:sz="0" w:space="0" w:color="auto"/>
            <w:left w:val="none" w:sz="0" w:space="0" w:color="auto"/>
            <w:bottom w:val="none" w:sz="0" w:space="0" w:color="auto"/>
            <w:right w:val="none" w:sz="0" w:space="0" w:color="auto"/>
          </w:divBdr>
        </w:div>
        <w:div w:id="1507666337">
          <w:marLeft w:val="0"/>
          <w:marRight w:val="0"/>
          <w:marTop w:val="0"/>
          <w:marBottom w:val="0"/>
          <w:divBdr>
            <w:top w:val="none" w:sz="0" w:space="0" w:color="auto"/>
            <w:left w:val="none" w:sz="0" w:space="0" w:color="auto"/>
            <w:bottom w:val="none" w:sz="0" w:space="0" w:color="auto"/>
            <w:right w:val="none" w:sz="0" w:space="0" w:color="auto"/>
          </w:divBdr>
        </w:div>
        <w:div w:id="668555635">
          <w:marLeft w:val="0"/>
          <w:marRight w:val="0"/>
          <w:marTop w:val="0"/>
          <w:marBottom w:val="0"/>
          <w:divBdr>
            <w:top w:val="none" w:sz="0" w:space="0" w:color="auto"/>
            <w:left w:val="none" w:sz="0" w:space="0" w:color="auto"/>
            <w:bottom w:val="none" w:sz="0" w:space="0" w:color="auto"/>
            <w:right w:val="none" w:sz="0" w:space="0" w:color="auto"/>
          </w:divBdr>
        </w:div>
        <w:div w:id="973562948">
          <w:marLeft w:val="0"/>
          <w:marRight w:val="0"/>
          <w:marTop w:val="0"/>
          <w:marBottom w:val="0"/>
          <w:divBdr>
            <w:top w:val="none" w:sz="0" w:space="0" w:color="auto"/>
            <w:left w:val="none" w:sz="0" w:space="0" w:color="auto"/>
            <w:bottom w:val="none" w:sz="0" w:space="0" w:color="auto"/>
            <w:right w:val="none" w:sz="0" w:space="0" w:color="auto"/>
          </w:divBdr>
        </w:div>
        <w:div w:id="661468013">
          <w:marLeft w:val="0"/>
          <w:marRight w:val="0"/>
          <w:marTop w:val="0"/>
          <w:marBottom w:val="0"/>
          <w:divBdr>
            <w:top w:val="none" w:sz="0" w:space="0" w:color="auto"/>
            <w:left w:val="none" w:sz="0" w:space="0" w:color="auto"/>
            <w:bottom w:val="none" w:sz="0" w:space="0" w:color="auto"/>
            <w:right w:val="none" w:sz="0" w:space="0" w:color="auto"/>
          </w:divBdr>
        </w:div>
        <w:div w:id="1967618018">
          <w:marLeft w:val="0"/>
          <w:marRight w:val="0"/>
          <w:marTop w:val="0"/>
          <w:marBottom w:val="0"/>
          <w:divBdr>
            <w:top w:val="none" w:sz="0" w:space="0" w:color="auto"/>
            <w:left w:val="none" w:sz="0" w:space="0" w:color="auto"/>
            <w:bottom w:val="none" w:sz="0" w:space="0" w:color="auto"/>
            <w:right w:val="none" w:sz="0" w:space="0" w:color="auto"/>
          </w:divBdr>
        </w:div>
        <w:div w:id="1370952304">
          <w:marLeft w:val="0"/>
          <w:marRight w:val="0"/>
          <w:marTop w:val="0"/>
          <w:marBottom w:val="0"/>
          <w:divBdr>
            <w:top w:val="none" w:sz="0" w:space="0" w:color="auto"/>
            <w:left w:val="none" w:sz="0" w:space="0" w:color="auto"/>
            <w:bottom w:val="none" w:sz="0" w:space="0" w:color="auto"/>
            <w:right w:val="none" w:sz="0" w:space="0" w:color="auto"/>
          </w:divBdr>
        </w:div>
        <w:div w:id="1477530545">
          <w:marLeft w:val="0"/>
          <w:marRight w:val="0"/>
          <w:marTop w:val="0"/>
          <w:marBottom w:val="0"/>
          <w:divBdr>
            <w:top w:val="none" w:sz="0" w:space="0" w:color="auto"/>
            <w:left w:val="none" w:sz="0" w:space="0" w:color="auto"/>
            <w:bottom w:val="none" w:sz="0" w:space="0" w:color="auto"/>
            <w:right w:val="none" w:sz="0" w:space="0" w:color="auto"/>
          </w:divBdr>
        </w:div>
        <w:div w:id="1020397358">
          <w:marLeft w:val="0"/>
          <w:marRight w:val="0"/>
          <w:marTop w:val="0"/>
          <w:marBottom w:val="0"/>
          <w:divBdr>
            <w:top w:val="none" w:sz="0" w:space="0" w:color="auto"/>
            <w:left w:val="none" w:sz="0" w:space="0" w:color="auto"/>
            <w:bottom w:val="none" w:sz="0" w:space="0" w:color="auto"/>
            <w:right w:val="none" w:sz="0" w:space="0" w:color="auto"/>
          </w:divBdr>
        </w:div>
        <w:div w:id="1899130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bp@culture.g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645</Words>
  <Characters>3487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dc:creator>
  <cp:keywords/>
  <dc:description/>
  <cp:lastModifiedBy>Niki Tsilipakou</cp:lastModifiedBy>
  <cp:revision>28</cp:revision>
  <dcterms:created xsi:type="dcterms:W3CDTF">2018-03-07T06:19:00Z</dcterms:created>
  <dcterms:modified xsi:type="dcterms:W3CDTF">2020-02-27T12:22:00Z</dcterms:modified>
</cp:coreProperties>
</file>